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B8" w:rsidRDefault="00B27BB8" w:rsidP="00B27BB8">
      <w:pPr>
        <w:pStyle w:val="BodyText"/>
        <w:spacing w:before="90"/>
        <w:ind w:left="3544" w:right="3765"/>
        <w:jc w:val="center"/>
        <w:rPr>
          <w:spacing w:val="-57"/>
        </w:rPr>
      </w:pPr>
      <w:r>
        <w:t>BHUBANANANDA ODISHA SCHOOL OF ENGINEERING, CUTTACK</w:t>
      </w:r>
      <w:r>
        <w:rPr>
          <w:spacing w:val="-57"/>
        </w:rPr>
        <w:t xml:space="preserve"> </w:t>
      </w:r>
    </w:p>
    <w:p w:rsidR="00B27BB8" w:rsidRDefault="00B27BB8" w:rsidP="00B27BB8">
      <w:pPr>
        <w:pStyle w:val="BodyText"/>
        <w:spacing w:before="90"/>
        <w:ind w:left="3544" w:right="3765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9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BB8" w:rsidRDefault="00B27BB8" w:rsidP="00B27BB8">
      <w:pPr>
        <w:pStyle w:val="BodyText"/>
        <w:spacing w:before="9"/>
        <w:jc w:val="center"/>
        <w:rPr>
          <w:sz w:val="20"/>
        </w:rPr>
      </w:pPr>
    </w:p>
    <w:p w:rsidR="00B27BB8" w:rsidRDefault="00B27BB8" w:rsidP="00B27BB8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spacing w:before="3"/>
        <w:jc w:val="center"/>
        <w:rPr>
          <w:sz w:val="26"/>
        </w:rPr>
      </w:pPr>
    </w:p>
    <w:tbl>
      <w:tblPr>
        <w:tblW w:w="15466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95"/>
        <w:gridCol w:w="6771"/>
      </w:tblGrid>
      <w:tr w:rsidR="00B27BB8" w:rsidTr="00B27BB8">
        <w:trPr>
          <w:trHeight w:val="368"/>
        </w:trPr>
        <w:tc>
          <w:tcPr>
            <w:tcW w:w="8695" w:type="dxa"/>
          </w:tcPr>
          <w:p w:rsidR="00B27BB8" w:rsidRPr="00B27BB8" w:rsidRDefault="00B27BB8" w:rsidP="00B12396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  <w:szCs w:val="28"/>
              </w:rPr>
            </w:pPr>
            <w:r w:rsidRPr="00B27BB8">
              <w:rPr>
                <w:rFonts w:ascii="Times New Roman"/>
                <w:sz w:val="28"/>
                <w:szCs w:val="28"/>
              </w:rPr>
              <w:t>SUBJECT:</w:t>
            </w:r>
            <w:r w:rsidRPr="00B27BB8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B27BB8">
              <w:rPr>
                <w:rFonts w:ascii="Times New Roman" w:hAnsi="Times New Roman" w:cs="Times New Roman"/>
                <w:sz w:val="28"/>
                <w:szCs w:val="28"/>
              </w:rPr>
              <w:t>HYDRAULICS &amp; IRRIGATION ENGINEERING</w:t>
            </w:r>
            <w:r w:rsidRPr="00B27BB8">
              <w:rPr>
                <w:rFonts w:ascii="Times New Roman"/>
                <w:spacing w:val="10"/>
                <w:sz w:val="28"/>
                <w:szCs w:val="28"/>
              </w:rPr>
              <w:t xml:space="preserve"> </w:t>
            </w:r>
            <w:r w:rsidRPr="00B27BB8">
              <w:rPr>
                <w:rFonts w:ascii="Times New Roman"/>
                <w:sz w:val="28"/>
                <w:szCs w:val="28"/>
              </w:rPr>
              <w:t>(TH</w:t>
            </w:r>
            <w:r w:rsidRPr="00B27BB8">
              <w:rPr>
                <w:rFonts w:asci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2</w:t>
            </w:r>
            <w:r w:rsidRPr="00B27BB8">
              <w:rPr>
                <w:rFonts w:ascii="Times New Roman"/>
                <w:sz w:val="28"/>
                <w:szCs w:val="28"/>
              </w:rPr>
              <w:t>)</w:t>
            </w:r>
          </w:p>
        </w:tc>
        <w:tc>
          <w:tcPr>
            <w:tcW w:w="6771" w:type="dxa"/>
          </w:tcPr>
          <w:p w:rsidR="00B27BB8" w:rsidRDefault="00B27BB8" w:rsidP="00B12396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B27BB8" w:rsidTr="00B27BB8">
        <w:trPr>
          <w:trHeight w:val="492"/>
        </w:trPr>
        <w:tc>
          <w:tcPr>
            <w:tcW w:w="8695" w:type="dxa"/>
          </w:tcPr>
          <w:p w:rsidR="00B27BB8" w:rsidRPr="00B27BB8" w:rsidRDefault="00B27BB8" w:rsidP="00B12396">
            <w:pPr>
              <w:pStyle w:val="TableParagraph"/>
              <w:spacing w:before="95"/>
              <w:ind w:left="200"/>
              <w:rPr>
                <w:rFonts w:ascii="Times New Roman"/>
                <w:sz w:val="28"/>
                <w:szCs w:val="28"/>
              </w:rPr>
            </w:pPr>
            <w:r w:rsidRPr="00B27BB8">
              <w:rPr>
                <w:rFonts w:ascii="Times New Roman"/>
                <w:sz w:val="28"/>
                <w:szCs w:val="28"/>
              </w:rPr>
              <w:t>FACULTY:</w:t>
            </w:r>
            <w:r w:rsidRPr="00B27BB8">
              <w:rPr>
                <w:rFonts w:ascii="Times New Roman"/>
                <w:spacing w:val="-2"/>
                <w:sz w:val="28"/>
                <w:szCs w:val="28"/>
              </w:rPr>
              <w:t xml:space="preserve"> </w:t>
            </w:r>
            <w:r w:rsidRPr="00B27BB8">
              <w:rPr>
                <w:rFonts w:ascii="Times New Roman" w:hAnsi="Times New Roman" w:cs="Times New Roman"/>
                <w:sz w:val="28"/>
                <w:szCs w:val="28"/>
              </w:rPr>
              <w:t>MISS IPSITA THAKUR</w:t>
            </w:r>
          </w:p>
        </w:tc>
        <w:tc>
          <w:tcPr>
            <w:tcW w:w="6771" w:type="dxa"/>
          </w:tcPr>
          <w:p w:rsidR="00B27BB8" w:rsidRDefault="00B27BB8" w:rsidP="00B12396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4</w:t>
            </w:r>
            <w:r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</w:p>
        </w:tc>
      </w:tr>
      <w:tr w:rsidR="00B27BB8" w:rsidTr="00B27BB8">
        <w:trPr>
          <w:trHeight w:val="387"/>
        </w:trPr>
        <w:tc>
          <w:tcPr>
            <w:tcW w:w="8695" w:type="dxa"/>
          </w:tcPr>
          <w:p w:rsidR="00B27BB8" w:rsidRPr="00B27BB8" w:rsidRDefault="00B27BB8" w:rsidP="00B12396">
            <w:pPr>
              <w:pStyle w:val="TableParagraph"/>
              <w:ind w:left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B27BB8" w:rsidRDefault="00B27BB8" w:rsidP="00B27BB8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</w:t>
            </w:r>
          </w:p>
        </w:tc>
      </w:tr>
    </w:tbl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B27BB8" w:rsidTr="00B12396">
        <w:trPr>
          <w:trHeight w:val="316"/>
        </w:trPr>
        <w:tc>
          <w:tcPr>
            <w:tcW w:w="2696" w:type="dxa"/>
          </w:tcPr>
          <w:p w:rsidR="00B27BB8" w:rsidRDefault="00B27BB8" w:rsidP="00B12396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B27BB8" w:rsidTr="00B12396">
        <w:trPr>
          <w:trHeight w:val="316"/>
        </w:trPr>
        <w:tc>
          <w:tcPr>
            <w:tcW w:w="2696" w:type="dxa"/>
          </w:tcPr>
          <w:p w:rsidR="00B27BB8" w:rsidRDefault="00B27BB8" w:rsidP="00B12396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B27BB8" w:rsidRDefault="00B27BB8" w:rsidP="00B27BB8">
      <w:pPr>
        <w:pStyle w:val="BodyText"/>
        <w:jc w:val="center"/>
        <w:rPr>
          <w:sz w:val="20"/>
        </w:rPr>
      </w:pPr>
    </w:p>
    <w:p w:rsidR="00B27BB8" w:rsidRDefault="00B27BB8" w:rsidP="00B27BB8">
      <w:pPr>
        <w:pStyle w:val="BodyText"/>
        <w:spacing w:before="8"/>
        <w:jc w:val="center"/>
        <w:rPr>
          <w:sz w:val="10"/>
        </w:rPr>
      </w:pPr>
    </w:p>
    <w:p w:rsidR="00B27BB8" w:rsidRDefault="00B27BB8" w:rsidP="00B27BB8">
      <w:pPr>
        <w:jc w:val="center"/>
      </w:pPr>
    </w:p>
    <w:p w:rsidR="00705243" w:rsidRDefault="00156120"/>
    <w:tbl>
      <w:tblPr>
        <w:tblStyle w:val="TableGrid"/>
        <w:tblW w:w="0" w:type="auto"/>
        <w:tblLook w:val="04A0"/>
      </w:tblPr>
      <w:tblGrid>
        <w:gridCol w:w="2988"/>
        <w:gridCol w:w="2267"/>
        <w:gridCol w:w="1987"/>
        <w:gridCol w:w="6932"/>
      </w:tblGrid>
      <w:tr w:rsidR="00996693" w:rsidRPr="00ED16A4" w:rsidTr="00996693">
        <w:tc>
          <w:tcPr>
            <w:tcW w:w="2988" w:type="dxa"/>
          </w:tcPr>
          <w:p w:rsidR="00996693" w:rsidRDefault="00996693" w:rsidP="00F637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Discipline: </w:t>
            </w:r>
          </w:p>
          <w:p w:rsidR="00996693" w:rsidRPr="00ED16A4" w:rsidRDefault="00996693" w:rsidP="00F637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Civil Engineering</w:t>
            </w:r>
          </w:p>
        </w:tc>
        <w:tc>
          <w:tcPr>
            <w:tcW w:w="4254" w:type="dxa"/>
            <w:gridSpan w:val="2"/>
          </w:tcPr>
          <w:p w:rsidR="00996693" w:rsidRDefault="00996693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Semester</w:t>
            </w:r>
            <w:r>
              <w:rPr>
                <w:rFonts w:ascii="Times New Roman" w:hAnsi="Times New Roman" w:cs="Times New Roman"/>
                <w:b/>
                <w:sz w:val="24"/>
              </w:rPr>
              <w:t>/ Section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996693" w:rsidRPr="00ED16A4" w:rsidRDefault="00996693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F664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="0078014F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6932" w:type="dxa"/>
          </w:tcPr>
          <w:p w:rsidR="00996693" w:rsidRDefault="00996693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Name of the teaching faculty: </w:t>
            </w:r>
          </w:p>
          <w:p w:rsidR="00996693" w:rsidRPr="00ED16A4" w:rsidRDefault="0078014F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MISS IPSITA THAKUR</w:t>
            </w:r>
          </w:p>
        </w:tc>
      </w:tr>
      <w:tr w:rsidR="00996693" w:rsidRPr="00ED16A4" w:rsidTr="00996693">
        <w:tc>
          <w:tcPr>
            <w:tcW w:w="2988" w:type="dxa"/>
          </w:tcPr>
          <w:p w:rsidR="00996693" w:rsidRDefault="00996693" w:rsidP="00F637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Subject: </w:t>
            </w:r>
          </w:p>
          <w:p w:rsidR="00996693" w:rsidRPr="009F6648" w:rsidRDefault="00996693" w:rsidP="00F637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6648">
              <w:rPr>
                <w:rFonts w:ascii="Times New Roman" w:hAnsi="Times New Roman" w:cs="Times New Roman"/>
              </w:rPr>
              <w:t>Th2. HYDRAULICS &amp; IRRIGATION ENGINEERING</w:t>
            </w:r>
          </w:p>
        </w:tc>
        <w:tc>
          <w:tcPr>
            <w:tcW w:w="4254" w:type="dxa"/>
            <w:gridSpan w:val="2"/>
          </w:tcPr>
          <w:p w:rsidR="00996693" w:rsidRPr="00ED16A4" w:rsidRDefault="00996693" w:rsidP="006551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>No. of D</w:t>
            </w:r>
            <w:r>
              <w:rPr>
                <w:rFonts w:ascii="Times New Roman" w:hAnsi="Times New Roman" w:cs="Times New Roman"/>
                <w:b/>
                <w:sz w:val="24"/>
              </w:rPr>
              <w:t>ays/ per week class allotted: 05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period per week. (</w:t>
            </w:r>
            <w:r w:rsidR="0078014F">
              <w:rPr>
                <w:rFonts w:ascii="Times New Roman" w:hAnsi="Times New Roman" w:cs="Times New Roman"/>
                <w:b/>
                <w:sz w:val="24"/>
              </w:rPr>
              <w:t>Tues</w:t>
            </w:r>
            <w:r w:rsidR="00655104">
              <w:rPr>
                <w:rFonts w:ascii="Times New Roman" w:hAnsi="Times New Roman" w:cs="Times New Roman"/>
                <w:b/>
                <w:sz w:val="24"/>
              </w:rPr>
              <w:t xml:space="preserve"> 2 Period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78014F">
              <w:rPr>
                <w:rFonts w:ascii="Times New Roman" w:hAnsi="Times New Roman" w:cs="Times New Roman"/>
                <w:b/>
                <w:sz w:val="24"/>
              </w:rPr>
              <w:t xml:space="preserve"> Wed</w:t>
            </w:r>
            <w:r w:rsidR="00655104">
              <w:rPr>
                <w:rFonts w:ascii="Times New Roman" w:hAnsi="Times New Roman" w:cs="Times New Roman"/>
                <w:b/>
                <w:sz w:val="24"/>
              </w:rPr>
              <w:t xml:space="preserve"> 1 Period</w:t>
            </w:r>
            <w:r w:rsidR="0078014F">
              <w:rPr>
                <w:rFonts w:ascii="Times New Roman" w:hAnsi="Times New Roman" w:cs="Times New Roman"/>
                <w:b/>
                <w:sz w:val="24"/>
              </w:rPr>
              <w:t>, Fri</w:t>
            </w:r>
            <w:r w:rsidR="00655104">
              <w:rPr>
                <w:rFonts w:ascii="Times New Roman" w:hAnsi="Times New Roman" w:cs="Times New Roman"/>
                <w:b/>
                <w:sz w:val="24"/>
              </w:rPr>
              <w:t xml:space="preserve"> 1 Period</w:t>
            </w:r>
            <w:r w:rsidR="0078014F">
              <w:rPr>
                <w:rFonts w:ascii="Times New Roman" w:hAnsi="Times New Roman" w:cs="Times New Roman"/>
                <w:b/>
                <w:sz w:val="24"/>
              </w:rPr>
              <w:t>, &amp; Sat</w:t>
            </w:r>
            <w:r w:rsidR="00655104">
              <w:rPr>
                <w:rFonts w:ascii="Times New Roman" w:hAnsi="Times New Roman" w:cs="Times New Roman"/>
                <w:b/>
                <w:sz w:val="24"/>
              </w:rPr>
              <w:t xml:space="preserve"> 1 Period</w:t>
            </w:r>
            <w:r w:rsidRPr="00ED16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932" w:type="dxa"/>
          </w:tcPr>
          <w:p w:rsidR="00996693" w:rsidRPr="00ED16A4" w:rsidRDefault="00996693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Semester From </w:t>
            </w:r>
            <w:r>
              <w:rPr>
                <w:rFonts w:ascii="Times New Roman" w:hAnsi="Times New Roman" w:cs="Times New Roman"/>
                <w:b/>
                <w:sz w:val="24"/>
              </w:rPr>
              <w:t>Date: 10-03-2022 To Date: 10-06-2022</w:t>
            </w:r>
          </w:p>
          <w:p w:rsidR="00996693" w:rsidRPr="00ED16A4" w:rsidRDefault="00996693" w:rsidP="009226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16A4">
              <w:rPr>
                <w:rFonts w:ascii="Times New Roman" w:hAnsi="Times New Roman" w:cs="Times New Roman"/>
                <w:b/>
                <w:sz w:val="24"/>
              </w:rPr>
              <w:t xml:space="preserve">No. of weeks: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996693" w:rsidRPr="00ED16A4" w:rsidTr="00996693">
        <w:tc>
          <w:tcPr>
            <w:tcW w:w="2988" w:type="dxa"/>
            <w:vAlign w:val="center"/>
          </w:tcPr>
          <w:p w:rsidR="00996693" w:rsidRPr="00050C6D" w:rsidRDefault="00996693" w:rsidP="00F63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6D">
              <w:rPr>
                <w:rFonts w:ascii="Times New Roman" w:hAnsi="Times New Roman" w:cs="Times New Roman"/>
                <w:b/>
              </w:rPr>
              <w:t xml:space="preserve">Week </w:t>
            </w:r>
          </w:p>
        </w:tc>
        <w:tc>
          <w:tcPr>
            <w:tcW w:w="2267" w:type="dxa"/>
            <w:vAlign w:val="center"/>
          </w:tcPr>
          <w:p w:rsidR="00996693" w:rsidRPr="00050C6D" w:rsidRDefault="00996693" w:rsidP="00ED1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Class Day</w:t>
            </w:r>
          </w:p>
        </w:tc>
        <w:tc>
          <w:tcPr>
            <w:tcW w:w="1987" w:type="dxa"/>
          </w:tcPr>
          <w:p w:rsidR="00996693" w:rsidRPr="00050C6D" w:rsidRDefault="00996693" w:rsidP="008420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C6D">
              <w:rPr>
                <w:rFonts w:ascii="Times New Roman" w:hAnsi="Times New Roman" w:cs="Times New Roman"/>
                <w:b/>
                <w:sz w:val="18"/>
                <w:szCs w:val="18"/>
              </w:rPr>
              <w:t>No of period available</w:t>
            </w:r>
          </w:p>
        </w:tc>
        <w:tc>
          <w:tcPr>
            <w:tcW w:w="6932" w:type="dxa"/>
            <w:vAlign w:val="center"/>
          </w:tcPr>
          <w:p w:rsidR="00996693" w:rsidRPr="00050C6D" w:rsidRDefault="00996693" w:rsidP="00ED16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Topics</w:t>
            </w:r>
          </w:p>
        </w:tc>
      </w:tr>
      <w:tr w:rsidR="00996693" w:rsidRPr="00ED16A4" w:rsidTr="00996693">
        <w:trPr>
          <w:trHeight w:val="92"/>
        </w:trPr>
        <w:tc>
          <w:tcPr>
            <w:tcW w:w="2988" w:type="dxa"/>
            <w:vMerge w:val="restart"/>
          </w:tcPr>
          <w:p w:rsidR="00996693" w:rsidRPr="00EE3830" w:rsidRDefault="00996693" w:rsidP="008420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693" w:rsidRPr="00EE3830" w:rsidRDefault="00996693" w:rsidP="0084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1st</w:t>
            </w:r>
          </w:p>
        </w:tc>
        <w:tc>
          <w:tcPr>
            <w:tcW w:w="2267" w:type="dxa"/>
            <w:vAlign w:val="center"/>
          </w:tcPr>
          <w:p w:rsidR="00996693" w:rsidRPr="00996693" w:rsidRDefault="00996693" w:rsidP="008420EB">
            <w:pPr>
              <w:jc w:val="center"/>
              <w:rPr>
                <w:rFonts w:ascii="Times New Roman" w:hAnsi="Times New Roman" w:cs="Times New Roman"/>
              </w:rPr>
            </w:pPr>
            <w:r w:rsidRPr="00996693">
              <w:rPr>
                <w:rFonts w:ascii="Times New Roman" w:hAnsi="Times New Roman" w:cs="Times New Roman"/>
              </w:rPr>
              <w:t>11-03-2022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84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  <w:vAlign w:val="center"/>
          </w:tcPr>
          <w:p w:rsidR="00996693" w:rsidRPr="00C26468" w:rsidRDefault="00996693" w:rsidP="00C2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68">
              <w:rPr>
                <w:b/>
              </w:rPr>
              <w:t>1 HYDROSTATICS:</w:t>
            </w:r>
            <w:r>
              <w:t>1.1 Properties of fluid: density, specific gravity, viscosity.</w:t>
            </w:r>
          </w:p>
        </w:tc>
      </w:tr>
      <w:tr w:rsidR="00996693" w:rsidRPr="00ED16A4" w:rsidTr="00996693">
        <w:trPr>
          <w:trHeight w:val="92"/>
        </w:trPr>
        <w:tc>
          <w:tcPr>
            <w:tcW w:w="2988" w:type="dxa"/>
            <w:vMerge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996693" w:rsidRPr="00996693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 w:rsidRPr="00996693">
              <w:rPr>
                <w:rFonts w:ascii="Times New Roman" w:hAnsi="Times New Roman" w:cs="Times New Roman"/>
              </w:rPr>
              <w:t>12-03-2022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  <w:vAlign w:val="center"/>
          </w:tcPr>
          <w:p w:rsidR="00996693" w:rsidRPr="00050C6D" w:rsidRDefault="00996693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t>surface tension, viscosity and their uses</w:t>
            </w:r>
          </w:p>
        </w:tc>
      </w:tr>
      <w:tr w:rsidR="00996693" w:rsidRPr="00ED16A4" w:rsidTr="00996693">
        <w:tc>
          <w:tcPr>
            <w:tcW w:w="2988" w:type="dxa"/>
            <w:vMerge w:val="restart"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2nd</w:t>
            </w:r>
          </w:p>
        </w:tc>
        <w:tc>
          <w:tcPr>
            <w:tcW w:w="226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996693" w:rsidRPr="00050C6D" w:rsidRDefault="00996693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1.2 Pressure and its measurements: intensity of pressure, atmospheric pressure, gauge pressure, absolute pressure and vacuum pressure; relationship between atmospheric pressure, absolute pressure and gauge pressure.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>
              <w:t>pressure head; pressure gauges.</w:t>
            </w:r>
          </w:p>
        </w:tc>
      </w:tr>
      <w:tr w:rsidR="00996693" w:rsidRPr="00ED16A4" w:rsidTr="00996693">
        <w:tc>
          <w:tcPr>
            <w:tcW w:w="2988" w:type="dxa"/>
            <w:vMerge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16-03-222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996693" w:rsidRPr="00050C6D" w:rsidRDefault="00996693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>
              <w:t>Pressure and its measurements.</w:t>
            </w:r>
          </w:p>
        </w:tc>
      </w:tr>
      <w:tr w:rsidR="00996693" w:rsidRPr="00ED16A4" w:rsidTr="00996693">
        <w:tc>
          <w:tcPr>
            <w:tcW w:w="2988" w:type="dxa"/>
            <w:vMerge w:val="restart"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3rd</w:t>
            </w:r>
          </w:p>
        </w:tc>
        <w:tc>
          <w:tcPr>
            <w:tcW w:w="226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996693" w:rsidRPr="00050C6D" w:rsidRDefault="00996693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1.3 Pressure exerted on an immersed surface: Total pressure, resultant pressure, expression for total pressure exerted on horizontal &amp; vertical surface.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Problems on </w:t>
            </w:r>
            <w:r>
              <w:t>Pressure exerted on an immersed surface</w:t>
            </w:r>
          </w:p>
        </w:tc>
      </w:tr>
      <w:tr w:rsidR="00996693" w:rsidRPr="00ED16A4" w:rsidTr="00996693">
        <w:tc>
          <w:tcPr>
            <w:tcW w:w="2988" w:type="dxa"/>
            <w:vMerge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996693" w:rsidRPr="00050C6D" w:rsidRDefault="00996693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D4">
              <w:rPr>
                <w:rFonts w:ascii="Times New Roman" w:hAnsi="Times New Roman" w:cs="Times New Roman"/>
                <w:b/>
                <w:bCs/>
              </w:rPr>
              <w:t>PART: B (Irrigation Engineering) 1 Hydrology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t>1.1 Hydrology Cycle 1.2 Rainfall: types, intensity, hyetograph.</w:t>
            </w:r>
          </w:p>
        </w:tc>
      </w:tr>
      <w:tr w:rsidR="00996693" w:rsidRPr="00ED16A4" w:rsidTr="00996693">
        <w:tc>
          <w:tcPr>
            <w:tcW w:w="2988" w:type="dxa"/>
            <w:vMerge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996693" w:rsidRPr="00172BE6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996693" w:rsidRPr="00050C6D" w:rsidRDefault="00996693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1.3 Estimation of rainfall, rain gauges, itstypes (concept only), 1.4 Concept of catchment area, types, run-off, estimation of flood discharge by Dicken’s and Ryve’s formulae.</w:t>
            </w:r>
          </w:p>
        </w:tc>
      </w:tr>
      <w:tr w:rsidR="00996693" w:rsidRPr="00ED16A4" w:rsidTr="00996693">
        <w:trPr>
          <w:trHeight w:val="92"/>
        </w:trPr>
        <w:tc>
          <w:tcPr>
            <w:tcW w:w="2988" w:type="dxa"/>
            <w:vMerge/>
          </w:tcPr>
          <w:p w:rsidR="00996693" w:rsidRPr="00EE3830" w:rsidRDefault="0099669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996693" w:rsidRPr="00172BE6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1987" w:type="dxa"/>
            <w:vAlign w:val="center"/>
          </w:tcPr>
          <w:p w:rsidR="00996693" w:rsidRPr="00050C6D" w:rsidRDefault="0099669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996693" w:rsidRPr="002A0BD4" w:rsidRDefault="00996693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BD4">
              <w:rPr>
                <w:b/>
                <w:bCs/>
              </w:rPr>
              <w:t>2 KINEMATICS OF FLUID FLOW: 2.1 Basic equation of fluid flow and their application:</w:t>
            </w:r>
            <w:r>
              <w:t>Rate of discharge, equation of continuity of liquid flow.</w:t>
            </w:r>
          </w:p>
        </w:tc>
      </w:tr>
      <w:tr w:rsidR="00644538" w:rsidRPr="00ED16A4" w:rsidTr="00644538">
        <w:trPr>
          <w:trHeight w:val="469"/>
        </w:trPr>
        <w:tc>
          <w:tcPr>
            <w:tcW w:w="2988" w:type="dxa"/>
            <w:vMerge w:val="restart"/>
          </w:tcPr>
          <w:p w:rsidR="00644538" w:rsidRPr="00EE3830" w:rsidRDefault="00644538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4th</w:t>
            </w:r>
          </w:p>
        </w:tc>
        <w:tc>
          <w:tcPr>
            <w:tcW w:w="2267" w:type="dxa"/>
          </w:tcPr>
          <w:p w:rsidR="00644538" w:rsidRPr="00172BE6" w:rsidRDefault="00644538" w:rsidP="0099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5769">
              <w:rPr>
                <w:rFonts w:ascii="Times New Roman" w:hAnsi="Times New Roman" w:cs="Times New Roman"/>
              </w:rPr>
              <w:t>-03-2022</w:t>
            </w:r>
          </w:p>
        </w:tc>
        <w:tc>
          <w:tcPr>
            <w:tcW w:w="1987" w:type="dxa"/>
            <w:vAlign w:val="center"/>
          </w:tcPr>
          <w:p w:rsidR="00644538" w:rsidRPr="00050C6D" w:rsidRDefault="00644538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644538" w:rsidRPr="00050C6D" w:rsidRDefault="00644538" w:rsidP="00644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>
              <w:t>total energy of a liquid in motion- potential, kinetic &amp; pressure, Bernoulli’s theorem and its limitations.</w:t>
            </w:r>
          </w:p>
        </w:tc>
      </w:tr>
      <w:tr w:rsidR="00644538" w:rsidRPr="00ED16A4" w:rsidTr="00996693">
        <w:trPr>
          <w:trHeight w:val="469"/>
        </w:trPr>
        <w:tc>
          <w:tcPr>
            <w:tcW w:w="2988" w:type="dxa"/>
            <w:vMerge/>
          </w:tcPr>
          <w:p w:rsidR="00644538" w:rsidRPr="00EE3830" w:rsidRDefault="00644538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644538" w:rsidRDefault="00644538" w:rsidP="0099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</w:t>
            </w:r>
            <w:r w:rsidRPr="00A35769">
              <w:rPr>
                <w:rFonts w:ascii="Times New Roman" w:hAnsi="Times New Roman" w:cs="Times New Roman"/>
              </w:rPr>
              <w:t>03-2022</w:t>
            </w:r>
          </w:p>
        </w:tc>
        <w:tc>
          <w:tcPr>
            <w:tcW w:w="1987" w:type="dxa"/>
            <w:vAlign w:val="center"/>
          </w:tcPr>
          <w:p w:rsidR="00644538" w:rsidRDefault="00644538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644538" w:rsidRDefault="00644538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>
              <w:t>Practical applications of Bernoulli’s equation.</w:t>
            </w:r>
          </w:p>
        </w:tc>
      </w:tr>
      <w:tr w:rsidR="00644538" w:rsidRPr="00ED16A4" w:rsidTr="00CE2913">
        <w:trPr>
          <w:trHeight w:val="92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644538" w:rsidRPr="00EE3830" w:rsidRDefault="00644538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44538" w:rsidRPr="00172BE6" w:rsidRDefault="00644538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</w:t>
            </w:r>
            <w:r w:rsidRPr="00A35769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644538" w:rsidRPr="00050C6D" w:rsidRDefault="00644538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644538" w:rsidRPr="002A0BD4" w:rsidRDefault="00644538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1</w:t>
            </w:r>
          </w:p>
        </w:tc>
      </w:tr>
      <w:tr w:rsidR="00CE2913" w:rsidRPr="00ED16A4" w:rsidTr="00CE2913">
        <w:tc>
          <w:tcPr>
            <w:tcW w:w="2988" w:type="dxa"/>
            <w:vMerge w:val="restart"/>
            <w:tcBorders>
              <w:top w:val="single" w:sz="4" w:space="0" w:color="auto"/>
            </w:tcBorders>
          </w:tcPr>
          <w:p w:rsidR="00CE2913" w:rsidRPr="00EE3830" w:rsidRDefault="00CE291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2913" w:rsidRPr="00EE3830" w:rsidRDefault="00CE291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5th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E2913" w:rsidRPr="00172BE6" w:rsidRDefault="00CE2913" w:rsidP="00F6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05-04</w:t>
            </w:r>
            <w:r w:rsidRPr="008A10E9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CE2913" w:rsidRPr="00050C6D" w:rsidRDefault="00E715AF" w:rsidP="00F6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</w:tcBorders>
          </w:tcPr>
          <w:p w:rsidR="00CE2913" w:rsidRPr="00050C6D" w:rsidRDefault="00E715AF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 on 2.1</w:t>
            </w:r>
          </w:p>
        </w:tc>
      </w:tr>
      <w:tr w:rsidR="00CE2913" w:rsidRPr="00ED16A4" w:rsidTr="00BC1A06">
        <w:tc>
          <w:tcPr>
            <w:tcW w:w="2988" w:type="dxa"/>
            <w:vMerge/>
          </w:tcPr>
          <w:p w:rsidR="00CE2913" w:rsidRPr="00EE3830" w:rsidRDefault="00CE291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E2913" w:rsidRPr="00172BE6" w:rsidRDefault="00CE2913" w:rsidP="00F6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</w:t>
            </w:r>
            <w:r w:rsidRPr="008A10E9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E2913" w:rsidRPr="00050C6D" w:rsidRDefault="00CE2913" w:rsidP="00F6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E2913" w:rsidRPr="00050C6D" w:rsidRDefault="00E715AF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2.2 Flow over Notches and Weirs: Notches, Weirs, types of notches and weirs, Discharge through different types of notches and weirs-their application.</w:t>
            </w:r>
          </w:p>
        </w:tc>
      </w:tr>
      <w:tr w:rsidR="00CE2913" w:rsidRPr="00ED16A4" w:rsidTr="00996693">
        <w:tc>
          <w:tcPr>
            <w:tcW w:w="2988" w:type="dxa"/>
            <w:vMerge/>
          </w:tcPr>
          <w:p w:rsidR="00CE2913" w:rsidRPr="00EE3830" w:rsidRDefault="00CE291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CE2913" w:rsidRPr="00050C6D" w:rsidRDefault="00CE291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08-04-2022</w:t>
            </w:r>
          </w:p>
        </w:tc>
        <w:tc>
          <w:tcPr>
            <w:tcW w:w="1987" w:type="dxa"/>
            <w:vAlign w:val="center"/>
          </w:tcPr>
          <w:p w:rsidR="00CE2913" w:rsidRPr="00050C6D" w:rsidRDefault="00CE291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E2913" w:rsidRPr="00050C6D" w:rsidRDefault="00E715AF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2.2</w:t>
            </w:r>
          </w:p>
        </w:tc>
      </w:tr>
      <w:tr w:rsidR="00CE2913" w:rsidRPr="00ED16A4" w:rsidTr="00996693">
        <w:tc>
          <w:tcPr>
            <w:tcW w:w="2988" w:type="dxa"/>
            <w:vMerge/>
          </w:tcPr>
          <w:p w:rsidR="00CE2913" w:rsidRPr="00EE3830" w:rsidRDefault="00CE2913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CE2913" w:rsidRPr="00050C6D" w:rsidRDefault="00CE291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09-04-2022</w:t>
            </w:r>
          </w:p>
        </w:tc>
        <w:tc>
          <w:tcPr>
            <w:tcW w:w="1987" w:type="dxa"/>
            <w:vAlign w:val="center"/>
          </w:tcPr>
          <w:p w:rsidR="00CE2913" w:rsidRPr="00050C6D" w:rsidRDefault="00CE2913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Default="00E715AF" w:rsidP="00E7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2.3 Types of flow through the pipes: uniform and non-uniform; laminar and turbulent; steady and unsteady; Reynold’s number and its application.</w:t>
            </w:r>
          </w:p>
          <w:p w:rsidR="00CE2913" w:rsidRPr="00050C6D" w:rsidRDefault="00E715AF" w:rsidP="00E7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2.4 Losses of head of a liquid flowing through pipes: Different types of major and minor losses. Simple numerical problems on losses due to friction using Darcy’s equation, Total energy lines &amp; hydraulic gradient lines.</w:t>
            </w:r>
          </w:p>
        </w:tc>
      </w:tr>
      <w:tr w:rsidR="00E715AF" w:rsidRPr="00ED16A4" w:rsidTr="00996693">
        <w:tc>
          <w:tcPr>
            <w:tcW w:w="2988" w:type="dxa"/>
            <w:vMerge w:val="restart"/>
          </w:tcPr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15AF" w:rsidRPr="00EE3830" w:rsidRDefault="00E715AF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6th</w:t>
            </w:r>
          </w:p>
        </w:tc>
        <w:tc>
          <w:tcPr>
            <w:tcW w:w="2267" w:type="dxa"/>
            <w:vAlign w:val="center"/>
          </w:tcPr>
          <w:p w:rsidR="00E715AF" w:rsidRPr="00050C6D" w:rsidRDefault="00E715AF" w:rsidP="00E7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E715AF" w:rsidRPr="00050C6D" w:rsidRDefault="0031549C" w:rsidP="000E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2.4 Losses of head of a liquid flowing through pipes: Different types of major and minor losses. Simple numerical problems on losses due to friction using Darcy’s equation, Total energy lines &amp; hydraulic gradient lines.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Problems on 2.4</w:t>
            </w:r>
          </w:p>
        </w:tc>
      </w:tr>
      <w:tr w:rsidR="00E715AF" w:rsidRPr="00ED16A4" w:rsidTr="00996693">
        <w:tc>
          <w:tcPr>
            <w:tcW w:w="2988" w:type="dxa"/>
            <w:vMerge/>
          </w:tcPr>
          <w:p w:rsidR="00E715AF" w:rsidRPr="00EE3830" w:rsidRDefault="00E715AF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2.4</w:t>
            </w:r>
          </w:p>
        </w:tc>
      </w:tr>
      <w:tr w:rsidR="00E715AF" w:rsidRPr="00ED16A4" w:rsidTr="00996693">
        <w:trPr>
          <w:trHeight w:val="92"/>
        </w:trPr>
        <w:tc>
          <w:tcPr>
            <w:tcW w:w="2988" w:type="dxa"/>
            <w:vMerge/>
          </w:tcPr>
          <w:p w:rsidR="00E715AF" w:rsidRPr="00EE3830" w:rsidRDefault="00E715AF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2.5 Flow through the Open Channels: Types of channel sections-rectangular, trapezoidal and circular, discharge formulae- Chezy’s and Manning’s equation, Best economical section.</w:t>
            </w:r>
          </w:p>
        </w:tc>
      </w:tr>
      <w:tr w:rsidR="00E715AF" w:rsidRPr="00ED16A4" w:rsidTr="00996693">
        <w:trPr>
          <w:trHeight w:val="92"/>
        </w:trPr>
        <w:tc>
          <w:tcPr>
            <w:tcW w:w="2988" w:type="dxa"/>
            <w:vMerge w:val="restart"/>
          </w:tcPr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15AF" w:rsidRPr="00EE3830" w:rsidRDefault="00E715AF" w:rsidP="000E4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7th</w:t>
            </w:r>
          </w:p>
        </w:tc>
        <w:tc>
          <w:tcPr>
            <w:tcW w:w="226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0E4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E715AF" w:rsidRPr="00050C6D" w:rsidRDefault="0031549C" w:rsidP="000E4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2.5, </w:t>
            </w:r>
            <w:r w:rsidRPr="008C20E5">
              <w:rPr>
                <w:b/>
                <w:bCs/>
              </w:rPr>
              <w:t>3 PUMPS:</w:t>
            </w:r>
            <w:r>
              <w:t xml:space="preserve"> 3.1 Type of pumps 3.2 Centrifugal pump: basic principles, operation, discharge, horse power &amp; efficiency.</w:t>
            </w:r>
          </w:p>
        </w:tc>
      </w:tr>
      <w:tr w:rsidR="00E715AF" w:rsidRPr="00ED16A4" w:rsidTr="00996693">
        <w:trPr>
          <w:trHeight w:val="92"/>
        </w:trPr>
        <w:tc>
          <w:tcPr>
            <w:tcW w:w="2988" w:type="dxa"/>
            <w:vMerge/>
          </w:tcPr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3.3 Reciprocating pumps: types, operation, discharge, horse power &amp; efficiency.</w:t>
            </w:r>
          </w:p>
        </w:tc>
      </w:tr>
      <w:tr w:rsidR="00E715AF" w:rsidRPr="00ED16A4" w:rsidTr="00996693">
        <w:tc>
          <w:tcPr>
            <w:tcW w:w="2988" w:type="dxa"/>
            <w:vMerge/>
          </w:tcPr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715AF" w:rsidRPr="00F234C1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B71F0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21D">
              <w:rPr>
                <w:b/>
                <w:bCs/>
              </w:rPr>
              <w:t>2 Water Requirement of Crops</w:t>
            </w:r>
            <w:r>
              <w:t xml:space="preserve"> 2.1 Definition of irrigation, necessity, benefits of irrigation, types of irrigation.</w:t>
            </w:r>
          </w:p>
        </w:tc>
      </w:tr>
      <w:tr w:rsidR="00E715AF" w:rsidRPr="00ED16A4" w:rsidTr="00996693">
        <w:tc>
          <w:tcPr>
            <w:tcW w:w="2988" w:type="dxa"/>
            <w:vMerge/>
          </w:tcPr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715AF" w:rsidRPr="00F234C1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B71F0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2.2 Crop season 2.3 Duty, Delta and base period their relationship, overlap allowance, kharif and rabi crops.</w:t>
            </w:r>
          </w:p>
        </w:tc>
      </w:tr>
      <w:tr w:rsidR="00E715AF" w:rsidRPr="00ED16A4" w:rsidTr="00996693">
        <w:tc>
          <w:tcPr>
            <w:tcW w:w="2988" w:type="dxa"/>
            <w:vMerge w:val="restart"/>
          </w:tcPr>
          <w:p w:rsidR="00EE3830" w:rsidRPr="00EE3830" w:rsidRDefault="00EE3830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8th</w:t>
            </w:r>
          </w:p>
        </w:tc>
        <w:tc>
          <w:tcPr>
            <w:tcW w:w="2267" w:type="dxa"/>
          </w:tcPr>
          <w:p w:rsidR="00E715AF" w:rsidRPr="00F234C1" w:rsidRDefault="00E715AF" w:rsidP="00E7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B71F0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2.4 Gross command area, culturable command area, Intensity of Irrigation, irrigable area, time factor, crop ratio.</w:t>
            </w:r>
            <w:r w:rsidRPr="00822D0C">
              <w:rPr>
                <w:b/>
                <w:bCs/>
              </w:rPr>
              <w:t xml:space="preserve"> 3 FLOW IRRIGATION</w:t>
            </w:r>
            <w:r>
              <w:t xml:space="preserve"> 3.1 Canal irrigation, types of canals, loss of water in canals.</w:t>
            </w:r>
          </w:p>
        </w:tc>
      </w:tr>
      <w:tr w:rsidR="00E715AF" w:rsidRPr="00ED16A4" w:rsidTr="00996693">
        <w:tc>
          <w:tcPr>
            <w:tcW w:w="2988" w:type="dxa"/>
            <w:vMerge/>
          </w:tcPr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715AF" w:rsidRPr="00F234C1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2</w:t>
            </w:r>
          </w:p>
        </w:tc>
      </w:tr>
      <w:tr w:rsidR="00E715AF" w:rsidRPr="00ED16A4" w:rsidTr="00996693">
        <w:tc>
          <w:tcPr>
            <w:tcW w:w="2988" w:type="dxa"/>
            <w:vMerge/>
          </w:tcPr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715AF" w:rsidRPr="00F234C1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3.1 Canal irrigation, types of canals, loss of water in canals.</w:t>
            </w:r>
          </w:p>
        </w:tc>
      </w:tr>
      <w:tr w:rsidR="00E715AF" w:rsidRPr="00ED16A4" w:rsidTr="00996693">
        <w:trPr>
          <w:trHeight w:val="92"/>
        </w:trPr>
        <w:tc>
          <w:tcPr>
            <w:tcW w:w="2988" w:type="dxa"/>
            <w:vMerge/>
          </w:tcPr>
          <w:p w:rsidR="00E715AF" w:rsidRPr="00EE3830" w:rsidRDefault="00E715AF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715AF" w:rsidRPr="00F234C1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35693">
              <w:rPr>
                <w:rFonts w:ascii="Times New Roman" w:hAnsi="Times New Roman" w:cs="Times New Roman"/>
              </w:rPr>
              <w:t>-04-2022</w:t>
            </w:r>
          </w:p>
        </w:tc>
        <w:tc>
          <w:tcPr>
            <w:tcW w:w="1987" w:type="dxa"/>
            <w:vAlign w:val="center"/>
          </w:tcPr>
          <w:p w:rsidR="00E715AF" w:rsidRPr="00050C6D" w:rsidRDefault="00E715AF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E715AF" w:rsidRPr="00050C6D" w:rsidRDefault="0031549C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3.2 Perennial irrigation.</w:t>
            </w:r>
          </w:p>
        </w:tc>
      </w:tr>
      <w:tr w:rsidR="00186B7D" w:rsidRPr="00ED16A4" w:rsidTr="00996693">
        <w:trPr>
          <w:trHeight w:val="92"/>
        </w:trPr>
        <w:tc>
          <w:tcPr>
            <w:tcW w:w="2988" w:type="dxa"/>
            <w:vMerge w:val="restart"/>
          </w:tcPr>
          <w:p w:rsidR="00EE3830" w:rsidRPr="00EE3830" w:rsidRDefault="00EE3830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3830" w:rsidRPr="00EE3830" w:rsidRDefault="00EE3830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6B7D" w:rsidRPr="00EE3830" w:rsidRDefault="00186B7D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9th</w:t>
            </w:r>
          </w:p>
        </w:tc>
        <w:tc>
          <w:tcPr>
            <w:tcW w:w="2267" w:type="dxa"/>
          </w:tcPr>
          <w:p w:rsidR="00186B7D" w:rsidRPr="00F234C1" w:rsidRDefault="00186B7D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04-05</w:t>
            </w:r>
            <w:r w:rsidRPr="00B35693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186B7D" w:rsidRPr="00050C6D" w:rsidRDefault="00186B7D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186B7D" w:rsidRPr="00050C6D" w:rsidRDefault="00186B7D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3.3 Different components of irrigation canals and their functions </w:t>
            </w:r>
          </w:p>
        </w:tc>
      </w:tr>
      <w:tr w:rsidR="00186B7D" w:rsidRPr="00ED16A4" w:rsidTr="00996693">
        <w:trPr>
          <w:trHeight w:val="92"/>
        </w:trPr>
        <w:tc>
          <w:tcPr>
            <w:tcW w:w="2988" w:type="dxa"/>
            <w:vMerge/>
          </w:tcPr>
          <w:p w:rsidR="00186B7D" w:rsidRPr="00EE3830" w:rsidRDefault="00186B7D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86B7D" w:rsidRPr="00F234C1" w:rsidRDefault="00186B7D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06-05</w:t>
            </w:r>
            <w:r w:rsidRPr="00B35693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186B7D" w:rsidRPr="00050C6D" w:rsidRDefault="00186B7D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186B7D" w:rsidRPr="00050C6D" w:rsidRDefault="00186B7D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3.4 Sketches of different canal cross-sections.</w:t>
            </w:r>
          </w:p>
        </w:tc>
      </w:tr>
      <w:tr w:rsidR="00186B7D" w:rsidRPr="00ED16A4" w:rsidTr="00996693">
        <w:tc>
          <w:tcPr>
            <w:tcW w:w="2988" w:type="dxa"/>
            <w:vMerge/>
          </w:tcPr>
          <w:p w:rsidR="00186B7D" w:rsidRPr="00EE3830" w:rsidRDefault="00186B7D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86B7D" w:rsidRPr="00C466A6" w:rsidRDefault="00186B7D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</w:t>
            </w:r>
            <w:r w:rsidRPr="00DD7E4F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186B7D" w:rsidRPr="00050C6D" w:rsidRDefault="00186B7D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186B7D" w:rsidRPr="00050C6D" w:rsidRDefault="00186B7D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3.5 Classification of canals according to their alignment, Various types of canal lining .</w:t>
            </w:r>
          </w:p>
        </w:tc>
      </w:tr>
      <w:tr w:rsidR="00C929F4" w:rsidRPr="00ED16A4" w:rsidTr="00C929F4">
        <w:trPr>
          <w:trHeight w:val="159"/>
        </w:trPr>
        <w:tc>
          <w:tcPr>
            <w:tcW w:w="2988" w:type="dxa"/>
            <w:vMerge w:val="restart"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10th</w:t>
            </w:r>
          </w:p>
        </w:tc>
        <w:tc>
          <w:tcPr>
            <w:tcW w:w="2267" w:type="dxa"/>
          </w:tcPr>
          <w:p w:rsidR="00C929F4" w:rsidRPr="00C466A6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10-05</w:t>
            </w:r>
            <w:r w:rsidRPr="00DD7E4F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C929F4" w:rsidRPr="003F66D4" w:rsidRDefault="00C929F4" w:rsidP="00F63785">
            <w:r>
              <w:t>Internal Assessment</w:t>
            </w:r>
          </w:p>
        </w:tc>
      </w:tr>
      <w:tr w:rsidR="00C929F4" w:rsidRPr="00ED16A4" w:rsidTr="00996693">
        <w:trPr>
          <w:trHeight w:val="159"/>
        </w:trPr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C466A6" w:rsidRDefault="00C929F4" w:rsidP="005B4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11-05</w:t>
            </w:r>
            <w:r w:rsidRPr="00DD7E4F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5B4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3F66D4" w:rsidRDefault="00C929F4" w:rsidP="005B41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 </w:t>
            </w:r>
            <w:r>
              <w:t>Advantages and disadvantages.</w:t>
            </w:r>
          </w:p>
        </w:tc>
      </w:tr>
      <w:tr w:rsidR="00C929F4" w:rsidRPr="00ED16A4" w:rsidTr="00996693">
        <w:trPr>
          <w:trHeight w:val="138"/>
        </w:trPr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C466A6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</w:t>
            </w:r>
            <w:r w:rsidRPr="00DD7E4F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D4">
              <w:rPr>
                <w:b/>
                <w:bCs/>
              </w:rPr>
              <w:t>4 WATER LOGGING AND DRAINAGE:</w:t>
            </w:r>
            <w:r>
              <w:t xml:space="preserve"> 4.1 Causes and effects of water logging, detection, prevention and remedies.</w:t>
            </w:r>
          </w:p>
        </w:tc>
      </w:tr>
      <w:tr w:rsidR="00C929F4" w:rsidRPr="00ED16A4" w:rsidTr="00996693">
        <w:trPr>
          <w:trHeight w:val="138"/>
        </w:trPr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C466A6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14-05</w:t>
            </w:r>
            <w:r w:rsidRPr="00DD7E4F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DIVERSION HEAD WORKS AND REGULATORY STRUCTURES 5.1 Necessity and objectives of diversion head works, weirs and barrages.</w:t>
            </w:r>
          </w:p>
        </w:tc>
      </w:tr>
      <w:tr w:rsidR="00C929F4" w:rsidRPr="00ED16A4" w:rsidTr="00996693">
        <w:tc>
          <w:tcPr>
            <w:tcW w:w="2988" w:type="dxa"/>
            <w:vMerge w:val="restart"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11th</w:t>
            </w:r>
          </w:p>
        </w:tc>
        <w:tc>
          <w:tcPr>
            <w:tcW w:w="226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C929F4" w:rsidRPr="00050C6D" w:rsidRDefault="00C929F4" w:rsidP="00D6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5.2 General layout, functions of different parts of barrage. 5.3 Silting and scouring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C466A6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4421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5.4 Functions of regulatory structures.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C466A6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4421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 CROSS DRAINAGE WORKS: 6.1 Functions and necessity of Cross drainage works - aqueduct, siphon, superpassage, level crossing.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C466A6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44218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6.2 Concept of each with help of neat sketch.</w:t>
            </w:r>
          </w:p>
        </w:tc>
      </w:tr>
      <w:tr w:rsidR="00C929F4" w:rsidRPr="00ED16A4" w:rsidTr="00996693">
        <w:tc>
          <w:tcPr>
            <w:tcW w:w="2988" w:type="dxa"/>
            <w:vMerge w:val="restart"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12th</w:t>
            </w:r>
          </w:p>
        </w:tc>
        <w:tc>
          <w:tcPr>
            <w:tcW w:w="2267" w:type="dxa"/>
          </w:tcPr>
          <w:p w:rsidR="00C929F4" w:rsidRPr="00153730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C929F4" w:rsidRPr="00050C6D" w:rsidRDefault="00C929F4" w:rsidP="00D6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BE5">
              <w:rPr>
                <w:b/>
                <w:bCs/>
              </w:rPr>
              <w:t xml:space="preserve">7 DAMS </w:t>
            </w:r>
            <w:r>
              <w:t>7.1 Necessity of storage reservoirs, types of dams, 7.2 Earthen dams: types, description, causes of failure and protection measures.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153730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7.3 Gravity dam- types, description, Causes of failure and protection measures.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153730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7.4 Spillways- Types (With Sketch) and necessity.</w:t>
            </w:r>
          </w:p>
        </w:tc>
      </w:tr>
      <w:tr w:rsidR="00C929F4" w:rsidRPr="00ED16A4" w:rsidTr="00996693">
        <w:trPr>
          <w:trHeight w:val="138"/>
        </w:trPr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153730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 3</w:t>
            </w:r>
          </w:p>
        </w:tc>
      </w:tr>
      <w:tr w:rsidR="00C929F4" w:rsidRPr="00ED16A4" w:rsidTr="00996693">
        <w:trPr>
          <w:trHeight w:val="138"/>
        </w:trPr>
        <w:tc>
          <w:tcPr>
            <w:tcW w:w="2988" w:type="dxa"/>
            <w:vMerge w:val="restart"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13th</w:t>
            </w:r>
          </w:p>
        </w:tc>
        <w:tc>
          <w:tcPr>
            <w:tcW w:w="2267" w:type="dxa"/>
          </w:tcPr>
          <w:p w:rsidR="00C929F4" w:rsidRPr="00153730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C228C">
              <w:rPr>
                <w:rFonts w:ascii="Times New Roman" w:hAnsi="Times New Roman" w:cs="Times New Roman"/>
              </w:rPr>
              <w:t>-05-2022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  <w:bookmarkStart w:id="0" w:name="_GoBack"/>
            <w:bookmarkEnd w:id="0"/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F2423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</w:t>
            </w:r>
            <w:r w:rsidRPr="00091A38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F2423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03-06</w:t>
            </w:r>
            <w:r w:rsidRPr="00091A38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C929F4" w:rsidRPr="00F2423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</w:t>
            </w:r>
            <w:r w:rsidRPr="00091A38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  <w:tr w:rsidR="00C929F4" w:rsidRPr="00ED16A4" w:rsidTr="00996693">
        <w:tc>
          <w:tcPr>
            <w:tcW w:w="2988" w:type="dxa"/>
            <w:vMerge w:val="restart"/>
          </w:tcPr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9F4" w:rsidRPr="00EE3830" w:rsidRDefault="00C929F4" w:rsidP="00D6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14th</w:t>
            </w:r>
          </w:p>
        </w:tc>
        <w:tc>
          <w:tcPr>
            <w:tcW w:w="2267" w:type="dxa"/>
          </w:tcPr>
          <w:p w:rsidR="00C929F4" w:rsidRPr="00F2423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07-06</w:t>
            </w:r>
            <w:r w:rsidRPr="00091A38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2" w:type="dxa"/>
          </w:tcPr>
          <w:p w:rsidR="00C929F4" w:rsidRPr="00050C6D" w:rsidRDefault="00C929F4" w:rsidP="00F6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F5"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929F4" w:rsidRPr="00F2423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</w:t>
            </w:r>
            <w:r w:rsidRPr="00A447C6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Default="00C929F4" w:rsidP="00F63785">
            <w:r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  <w:tr w:rsidR="00C929F4" w:rsidRPr="00ED16A4" w:rsidTr="00996693">
        <w:tc>
          <w:tcPr>
            <w:tcW w:w="2988" w:type="dxa"/>
            <w:vMerge/>
          </w:tcPr>
          <w:p w:rsidR="00C929F4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C929F4" w:rsidRPr="00F2423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10-06</w:t>
            </w:r>
            <w:r w:rsidRPr="00A447C6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87" w:type="dxa"/>
            <w:vAlign w:val="center"/>
          </w:tcPr>
          <w:p w:rsidR="00C929F4" w:rsidRPr="00050C6D" w:rsidRDefault="00C929F4" w:rsidP="00D6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2" w:type="dxa"/>
          </w:tcPr>
          <w:p w:rsidR="00C929F4" w:rsidRDefault="00C929F4" w:rsidP="00F63785">
            <w:r w:rsidRPr="009A70F5">
              <w:rPr>
                <w:rFonts w:ascii="Times New Roman" w:hAnsi="Times New Roman" w:cs="Times New Roman"/>
                <w:sz w:val="24"/>
                <w:szCs w:val="24"/>
              </w:rPr>
              <w:t>Previous year question solving</w:t>
            </w:r>
          </w:p>
        </w:tc>
      </w:tr>
    </w:tbl>
    <w:p w:rsidR="0044554B" w:rsidRDefault="0044554B"/>
    <w:p w:rsidR="00996693" w:rsidRDefault="00996693"/>
    <w:sectPr w:rsidR="00996693" w:rsidSect="00B27BB8">
      <w:headerReference w:type="defaul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20" w:rsidRDefault="00156120" w:rsidP="0044554B">
      <w:pPr>
        <w:spacing w:after="0" w:line="240" w:lineRule="auto"/>
      </w:pPr>
      <w:r>
        <w:separator/>
      </w:r>
    </w:p>
  </w:endnote>
  <w:endnote w:type="continuationSeparator" w:id="1">
    <w:p w:rsidR="00156120" w:rsidRDefault="00156120" w:rsidP="004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20" w:rsidRDefault="00156120" w:rsidP="0044554B">
      <w:pPr>
        <w:spacing w:after="0" w:line="240" w:lineRule="auto"/>
      </w:pPr>
      <w:r>
        <w:separator/>
      </w:r>
    </w:p>
  </w:footnote>
  <w:footnote w:type="continuationSeparator" w:id="1">
    <w:p w:rsidR="00156120" w:rsidRDefault="00156120" w:rsidP="004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44554B" w:rsidRPr="00050C6D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44554B" w:rsidRPr="0044554B" w:rsidRDefault="0044554B" w:rsidP="00445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54B"/>
    <w:rsid w:val="00005558"/>
    <w:rsid w:val="00086506"/>
    <w:rsid w:val="0008754B"/>
    <w:rsid w:val="000C7659"/>
    <w:rsid w:val="000E4815"/>
    <w:rsid w:val="00153730"/>
    <w:rsid w:val="00156120"/>
    <w:rsid w:val="00172BE6"/>
    <w:rsid w:val="00186B7D"/>
    <w:rsid w:val="001A2314"/>
    <w:rsid w:val="002212C8"/>
    <w:rsid w:val="00235C52"/>
    <w:rsid w:val="002A0BD4"/>
    <w:rsid w:val="002E3B89"/>
    <w:rsid w:val="002E53C8"/>
    <w:rsid w:val="0031549C"/>
    <w:rsid w:val="003563C2"/>
    <w:rsid w:val="003F66D4"/>
    <w:rsid w:val="0044554B"/>
    <w:rsid w:val="004626E0"/>
    <w:rsid w:val="00536CBF"/>
    <w:rsid w:val="00574BE5"/>
    <w:rsid w:val="00600FC1"/>
    <w:rsid w:val="00644538"/>
    <w:rsid w:val="00650187"/>
    <w:rsid w:val="00655104"/>
    <w:rsid w:val="0066541C"/>
    <w:rsid w:val="006B11C4"/>
    <w:rsid w:val="00740BC2"/>
    <w:rsid w:val="0078014F"/>
    <w:rsid w:val="007E4CA8"/>
    <w:rsid w:val="00822D0C"/>
    <w:rsid w:val="0082388C"/>
    <w:rsid w:val="008420EB"/>
    <w:rsid w:val="008676CE"/>
    <w:rsid w:val="008C20E5"/>
    <w:rsid w:val="00905015"/>
    <w:rsid w:val="00922636"/>
    <w:rsid w:val="009355D2"/>
    <w:rsid w:val="00950712"/>
    <w:rsid w:val="0099663D"/>
    <w:rsid w:val="00996693"/>
    <w:rsid w:val="009B0BD6"/>
    <w:rsid w:val="009F6648"/>
    <w:rsid w:val="00A679C5"/>
    <w:rsid w:val="00A85FD8"/>
    <w:rsid w:val="00AB0DD4"/>
    <w:rsid w:val="00AF2EDB"/>
    <w:rsid w:val="00B27BB8"/>
    <w:rsid w:val="00B979B9"/>
    <w:rsid w:val="00BA49BF"/>
    <w:rsid w:val="00C26468"/>
    <w:rsid w:val="00C466A6"/>
    <w:rsid w:val="00C929F4"/>
    <w:rsid w:val="00CE2913"/>
    <w:rsid w:val="00D3039A"/>
    <w:rsid w:val="00D46028"/>
    <w:rsid w:val="00D63A9F"/>
    <w:rsid w:val="00DB1069"/>
    <w:rsid w:val="00E42CAA"/>
    <w:rsid w:val="00E715AF"/>
    <w:rsid w:val="00E73052"/>
    <w:rsid w:val="00ED16A4"/>
    <w:rsid w:val="00EE3830"/>
    <w:rsid w:val="00F234C1"/>
    <w:rsid w:val="00F2423D"/>
    <w:rsid w:val="00F2721D"/>
    <w:rsid w:val="00F8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39"/>
    <w:rsid w:val="0044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27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7B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27BB8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58</cp:revision>
  <dcterms:created xsi:type="dcterms:W3CDTF">2021-10-25T10:50:00Z</dcterms:created>
  <dcterms:modified xsi:type="dcterms:W3CDTF">2023-01-16T10:59:00Z</dcterms:modified>
</cp:coreProperties>
</file>