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 w:rsidP="00931CE4">
      <w:pPr>
        <w:pStyle w:val="BodyText"/>
        <w:spacing w:before="90"/>
        <w:ind w:left="3544" w:right="3765"/>
        <w:jc w:val="center"/>
      </w:pPr>
      <w:r>
        <w:t>BHUBANANANDA ODISHA SCHOOL OF ENGINEERING, CUTTACK</w:t>
      </w:r>
    </w:p>
    <w:p w:rsidR="00931CE4" w:rsidRDefault="00931CE4" w:rsidP="00931CE4">
      <w:pPr>
        <w:pStyle w:val="BodyText"/>
        <w:spacing w:before="90"/>
        <w:ind w:left="3544" w:right="3765"/>
        <w:jc w:val="center"/>
      </w:pP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21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E4" w:rsidRDefault="00931CE4" w:rsidP="00931CE4">
      <w:pPr>
        <w:pStyle w:val="BodyText"/>
        <w:spacing w:before="9"/>
        <w:jc w:val="center"/>
        <w:rPr>
          <w:sz w:val="20"/>
        </w:rPr>
      </w:pPr>
    </w:p>
    <w:p w:rsidR="00931CE4" w:rsidRDefault="00931CE4" w:rsidP="00931CE4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spacing w:before="3"/>
        <w:jc w:val="center"/>
        <w:rPr>
          <w:sz w:val="26"/>
        </w:rPr>
      </w:pPr>
    </w:p>
    <w:tbl>
      <w:tblPr>
        <w:tblW w:w="14008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75"/>
        <w:gridCol w:w="6133"/>
      </w:tblGrid>
      <w:tr w:rsidR="00931CE4" w:rsidTr="005C263B">
        <w:trPr>
          <w:trHeight w:val="377"/>
        </w:trPr>
        <w:tc>
          <w:tcPr>
            <w:tcW w:w="7875" w:type="dxa"/>
          </w:tcPr>
          <w:p w:rsidR="00931CE4" w:rsidRPr="00931CE4" w:rsidRDefault="00931CE4" w:rsidP="005C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CE4">
              <w:rPr>
                <w:rFonts w:ascii="Times New Roman"/>
                <w:sz w:val="28"/>
                <w:szCs w:val="28"/>
              </w:rPr>
              <w:t>SUBJECT:</w:t>
            </w:r>
            <w:r w:rsidRPr="00931CE4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931CE4">
              <w:rPr>
                <w:rFonts w:ascii="Times New Roman"/>
                <w:sz w:val="28"/>
                <w:szCs w:val="28"/>
              </w:rPr>
              <w:t xml:space="preserve"> </w:t>
            </w:r>
            <w:r w:rsidRPr="00931CE4">
              <w:rPr>
                <w:rFonts w:ascii="Times New Roman" w:hAnsi="Times New Roman" w:cs="Times New Roman"/>
                <w:sz w:val="28"/>
                <w:szCs w:val="28"/>
              </w:rPr>
              <w:t>ESTIMATION &amp;COST EVALUATION - II</w:t>
            </w:r>
            <w:r w:rsidRPr="00931CE4">
              <w:rPr>
                <w:rFonts w:ascii="Times New Roman"/>
                <w:sz w:val="28"/>
                <w:szCs w:val="28"/>
              </w:rPr>
              <w:t xml:space="preserve"> (TH</w:t>
            </w:r>
            <w:r w:rsidRPr="00931CE4">
              <w:rPr>
                <w:rFonts w:ascii="Times New Roman"/>
                <w:spacing w:val="-3"/>
                <w:sz w:val="28"/>
                <w:szCs w:val="28"/>
              </w:rPr>
              <w:t xml:space="preserve"> </w:t>
            </w:r>
            <w:r w:rsidRPr="00931CE4">
              <w:rPr>
                <w:rFonts w:ascii="Times New Roman"/>
                <w:sz w:val="28"/>
                <w:szCs w:val="28"/>
              </w:rPr>
              <w:t>5)</w:t>
            </w:r>
          </w:p>
        </w:tc>
        <w:tc>
          <w:tcPr>
            <w:tcW w:w="6133" w:type="dxa"/>
          </w:tcPr>
          <w:p w:rsidR="00931CE4" w:rsidRDefault="00931CE4" w:rsidP="005C263B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931CE4" w:rsidTr="005C263B">
        <w:trPr>
          <w:trHeight w:val="503"/>
        </w:trPr>
        <w:tc>
          <w:tcPr>
            <w:tcW w:w="7875" w:type="dxa"/>
          </w:tcPr>
          <w:p w:rsidR="00931CE4" w:rsidRPr="00931CE4" w:rsidRDefault="00931CE4" w:rsidP="005C263B">
            <w:pPr>
              <w:pStyle w:val="TableParagraph"/>
              <w:spacing w:before="95"/>
              <w:ind w:left="0"/>
              <w:rPr>
                <w:rFonts w:ascii="Times New Roman"/>
                <w:sz w:val="28"/>
                <w:szCs w:val="28"/>
              </w:rPr>
            </w:pPr>
            <w:r w:rsidRPr="00931CE4">
              <w:rPr>
                <w:rFonts w:ascii="Times New Roman"/>
                <w:sz w:val="28"/>
                <w:szCs w:val="28"/>
              </w:rPr>
              <w:t>FACULTY:</w:t>
            </w:r>
            <w:r w:rsidRPr="00931CE4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931CE4">
              <w:rPr>
                <w:rFonts w:ascii="Times New Roman" w:hAnsi="Times New Roman" w:cs="Times New Roman"/>
                <w:sz w:val="28"/>
                <w:szCs w:val="28"/>
              </w:rPr>
              <w:t>SRI ABHJIT SAHOO</w:t>
            </w:r>
          </w:p>
        </w:tc>
        <w:tc>
          <w:tcPr>
            <w:tcW w:w="6133" w:type="dxa"/>
          </w:tcPr>
          <w:p w:rsidR="00931CE4" w:rsidRDefault="00931CE4" w:rsidP="005C263B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5</w:t>
            </w:r>
            <w:r w:rsidRPr="00005CD4"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 w:rsidRPr="00795D7C">
              <w:rPr>
                <w:rFonts w:ascii="Times New Roman"/>
                <w:spacing w:val="-1"/>
                <w:sz w:val="28"/>
                <w:vertAlign w:val="superscript"/>
              </w:rPr>
              <w:t xml:space="preserve"> </w:t>
            </w:r>
          </w:p>
        </w:tc>
      </w:tr>
      <w:tr w:rsidR="00931CE4" w:rsidTr="005C263B">
        <w:trPr>
          <w:trHeight w:val="396"/>
        </w:trPr>
        <w:tc>
          <w:tcPr>
            <w:tcW w:w="7875" w:type="dxa"/>
          </w:tcPr>
          <w:p w:rsidR="00931CE4" w:rsidRDefault="00931CE4" w:rsidP="005C2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33" w:type="dxa"/>
          </w:tcPr>
          <w:p w:rsidR="00931CE4" w:rsidRDefault="00931CE4" w:rsidP="005C263B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B</w:t>
            </w:r>
          </w:p>
        </w:tc>
      </w:tr>
    </w:tbl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jc w:val="center"/>
        <w:rPr>
          <w:sz w:val="20"/>
        </w:rPr>
      </w:pPr>
    </w:p>
    <w:p w:rsidR="00931CE4" w:rsidRDefault="00931CE4" w:rsidP="00931CE4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0644" w:tblpY="8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931CE4" w:rsidTr="005C263B">
        <w:trPr>
          <w:trHeight w:val="316"/>
        </w:trPr>
        <w:tc>
          <w:tcPr>
            <w:tcW w:w="2696" w:type="dxa"/>
          </w:tcPr>
          <w:p w:rsidR="00931CE4" w:rsidRDefault="00931CE4" w:rsidP="005C263B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931CE4" w:rsidTr="005C263B">
        <w:trPr>
          <w:trHeight w:val="316"/>
        </w:trPr>
        <w:tc>
          <w:tcPr>
            <w:tcW w:w="2696" w:type="dxa"/>
          </w:tcPr>
          <w:p w:rsidR="00931CE4" w:rsidRDefault="00931CE4" w:rsidP="005C263B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931CE4" w:rsidRDefault="00931CE4"/>
    <w:p w:rsidR="00931CE4" w:rsidRDefault="00931CE4"/>
    <w:p w:rsidR="00931CE4" w:rsidRDefault="00931CE4"/>
    <w:p w:rsidR="00931CE4" w:rsidRDefault="00931CE4"/>
    <w:p w:rsidR="00931CE4" w:rsidRDefault="00931CE4"/>
    <w:p w:rsidR="00931CE4" w:rsidRDefault="00931CE4"/>
    <w:p w:rsidR="00931CE4" w:rsidRDefault="00931CE4"/>
    <w:tbl>
      <w:tblPr>
        <w:tblStyle w:val="TableGrid"/>
        <w:tblW w:w="15615" w:type="dxa"/>
        <w:tblLayout w:type="fixed"/>
        <w:tblLook w:val="04A0"/>
      </w:tblPr>
      <w:tblGrid>
        <w:gridCol w:w="2178"/>
        <w:gridCol w:w="2520"/>
        <w:gridCol w:w="5040"/>
        <w:gridCol w:w="5877"/>
      </w:tblGrid>
      <w:tr w:rsidR="008011FC" w:rsidRPr="00ED16A4" w:rsidTr="006A7E61">
        <w:tc>
          <w:tcPr>
            <w:tcW w:w="4698" w:type="dxa"/>
            <w:gridSpan w:val="2"/>
          </w:tcPr>
          <w:p w:rsidR="008011FC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Discipline: </w:t>
            </w:r>
          </w:p>
          <w:p w:rsidR="008011FC" w:rsidRPr="00ED16A4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Civil Engineering</w:t>
            </w:r>
          </w:p>
        </w:tc>
        <w:tc>
          <w:tcPr>
            <w:tcW w:w="5040" w:type="dxa"/>
          </w:tcPr>
          <w:p w:rsidR="008011FC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Semester: </w:t>
            </w:r>
          </w:p>
          <w:p w:rsidR="008011FC" w:rsidRPr="00ED16A4" w:rsidRDefault="00C532E6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5877" w:type="dxa"/>
          </w:tcPr>
          <w:p w:rsidR="008011FC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Name of the teaching faculty: </w:t>
            </w:r>
          </w:p>
          <w:p w:rsidR="008011FC" w:rsidRPr="00ED16A4" w:rsidRDefault="008011FC" w:rsidP="006A7E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SRI </w:t>
            </w:r>
            <w:r w:rsidR="006A7E61">
              <w:rPr>
                <w:rFonts w:ascii="Times New Roman" w:hAnsi="Times New Roman" w:cs="Times New Roman"/>
                <w:b/>
                <w:sz w:val="24"/>
              </w:rPr>
              <w:t>ABHJIT SAHOO</w:t>
            </w:r>
          </w:p>
        </w:tc>
      </w:tr>
      <w:tr w:rsidR="008011FC" w:rsidRPr="00ED16A4" w:rsidTr="006A7E61">
        <w:tc>
          <w:tcPr>
            <w:tcW w:w="4698" w:type="dxa"/>
            <w:gridSpan w:val="2"/>
          </w:tcPr>
          <w:p w:rsidR="008011FC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Subject: </w:t>
            </w:r>
          </w:p>
          <w:p w:rsidR="008011FC" w:rsidRPr="00ED16A4" w:rsidRDefault="006A7E61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Estimation &amp;Cost Evaluation - II</w:t>
            </w:r>
          </w:p>
        </w:tc>
        <w:tc>
          <w:tcPr>
            <w:tcW w:w="5040" w:type="dxa"/>
          </w:tcPr>
          <w:p w:rsidR="008011FC" w:rsidRPr="00ED16A4" w:rsidRDefault="008011FC" w:rsidP="006A7E6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No. of D</w:t>
            </w:r>
            <w:r w:rsidR="006A7E61">
              <w:rPr>
                <w:rFonts w:ascii="Times New Roman" w:hAnsi="Times New Roman" w:cs="Times New Roman"/>
                <w:b/>
                <w:sz w:val="24"/>
              </w:rPr>
              <w:t>ays/ per week class allotted: 04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A7E61" w:rsidRPr="00ED16A4">
              <w:rPr>
                <w:rFonts w:ascii="Times New Roman" w:hAnsi="Times New Roman" w:cs="Times New Roman"/>
                <w:b/>
                <w:sz w:val="24"/>
              </w:rPr>
              <w:t>periods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per week. (</w:t>
            </w:r>
            <w:r w:rsidR="006A7E61">
              <w:rPr>
                <w:rFonts w:ascii="Times New Roman" w:hAnsi="Times New Roman" w:cs="Times New Roman"/>
                <w:b/>
                <w:sz w:val="24"/>
              </w:rPr>
              <w:t>Mon-2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period</w:t>
            </w:r>
            <w:r w:rsidR="006A7E61">
              <w:rPr>
                <w:rFonts w:ascii="Times New Roman" w:hAnsi="Times New Roman" w:cs="Times New Roman"/>
                <w:b/>
                <w:sz w:val="24"/>
              </w:rPr>
              <w:t>s, Wed, Fri – 1 period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 each)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77" w:type="dxa"/>
          </w:tcPr>
          <w:p w:rsidR="008011FC" w:rsidRPr="00ED16A4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 From </w:t>
            </w:r>
            <w:r>
              <w:rPr>
                <w:rFonts w:ascii="Times New Roman" w:hAnsi="Times New Roman" w:cs="Times New Roman"/>
                <w:b/>
                <w:sz w:val="24"/>
              </w:rPr>
              <w:t>Date: 01-10-2021 To Date: 08-0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-2022</w:t>
            </w:r>
          </w:p>
          <w:p w:rsidR="008011FC" w:rsidRPr="00ED16A4" w:rsidRDefault="008011FC" w:rsidP="00F823D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No. of weeks: 14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weeks</w:t>
            </w:r>
          </w:p>
        </w:tc>
      </w:tr>
      <w:tr w:rsidR="008011FC" w:rsidRPr="00050C6D" w:rsidTr="006A7E61"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011FC" w:rsidRPr="00050C6D" w:rsidRDefault="008011FC" w:rsidP="00801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6D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8011FC" w:rsidRPr="00050C6D" w:rsidRDefault="008011FC" w:rsidP="00F8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Day</w:t>
            </w:r>
          </w:p>
        </w:tc>
        <w:tc>
          <w:tcPr>
            <w:tcW w:w="5040" w:type="dxa"/>
            <w:vAlign w:val="center"/>
          </w:tcPr>
          <w:p w:rsidR="008011FC" w:rsidRPr="00050C6D" w:rsidRDefault="008011FC" w:rsidP="00F823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6D">
              <w:rPr>
                <w:rFonts w:ascii="Times New Roman" w:hAnsi="Times New Roman" w:cs="Times New Roman"/>
                <w:b/>
                <w:sz w:val="18"/>
                <w:szCs w:val="18"/>
              </w:rPr>
              <w:t>No of period available</w:t>
            </w:r>
          </w:p>
        </w:tc>
        <w:tc>
          <w:tcPr>
            <w:tcW w:w="5877" w:type="dxa"/>
            <w:tcBorders>
              <w:right w:val="single" w:sz="4" w:space="0" w:color="auto"/>
            </w:tcBorders>
            <w:vAlign w:val="center"/>
          </w:tcPr>
          <w:p w:rsidR="008011FC" w:rsidRPr="00050C6D" w:rsidRDefault="008011FC" w:rsidP="00F82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Topics</w:t>
            </w:r>
          </w:p>
        </w:tc>
      </w:tr>
      <w:tr w:rsidR="008011FC" w:rsidRPr="00164CE3" w:rsidTr="006A7E61">
        <w:tc>
          <w:tcPr>
            <w:tcW w:w="2178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  <w:r w:rsidRPr="00164CE3">
              <w:rPr>
                <w:rFonts w:ascii="Times New Roman" w:hAnsi="Times New Roman" w:cs="Times New Roman"/>
                <w:caps/>
              </w:rPr>
              <w:t>st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01/10/2021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vAlign w:val="center"/>
          </w:tcPr>
          <w:p w:rsidR="008011FC" w:rsidRPr="00164CE3" w:rsidRDefault="008011FC" w:rsidP="000466A5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164CE3">
              <w:rPr>
                <w:rFonts w:ascii="Times New Roman" w:hAnsi="Times New Roman" w:cs="Times New Roman"/>
                <w:b/>
                <w:sz w:val="24"/>
              </w:rPr>
              <w:t>Detailed estimate of culverts and bridges</w:t>
            </w:r>
          </w:p>
          <w:p w:rsidR="008011FC" w:rsidRPr="00164CE3" w:rsidRDefault="000E2E51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1.0 </w:t>
            </w:r>
            <w:r w:rsidR="008011FC" w:rsidRPr="00164CE3">
              <w:rPr>
                <w:rFonts w:ascii="Times New Roman" w:hAnsi="Times New Roman" w:cs="Times New Roman"/>
                <w:b/>
                <w:sz w:val="24"/>
              </w:rPr>
              <w:t>Detailed estimate of culverts and bridges</w:t>
            </w:r>
          </w:p>
          <w:p w:rsidR="008011FC" w:rsidRPr="00164CE3" w:rsidRDefault="008011F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164C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bCs/>
                <w:sz w:val="24"/>
              </w:rPr>
              <w:t>1.1</w:t>
            </w:r>
            <w:r w:rsidR="000E2E5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 Detailed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estimate of a RCC slab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culvert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with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right angled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wing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walls</w:t>
            </w:r>
          </w:p>
          <w:p w:rsidR="008011FC" w:rsidRPr="00164CE3" w:rsidRDefault="008011FC">
            <w:pPr>
              <w:pStyle w:val="TableParagraph"/>
              <w:tabs>
                <w:tab w:val="left" w:pos="270"/>
              </w:tabs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  <w:r w:rsidRPr="00164CE3">
              <w:rPr>
                <w:rFonts w:ascii="Times New Roman" w:hAnsi="Times New Roman" w:cs="Times New Roman"/>
                <w:caps/>
              </w:rPr>
              <w:t>nd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04/10/2021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80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1.1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Earth work excavation, concrete work, brick work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08/10/2021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0E2E51" w:rsidRDefault="008011FC" w:rsidP="000E2E51">
            <w:pPr>
              <w:pStyle w:val="ListParagraph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R.C.C work, wearing coat</w:t>
            </w:r>
          </w:p>
        </w:tc>
      </w:tr>
      <w:tr w:rsidR="008011FC" w:rsidRPr="00164CE3" w:rsidTr="006A7E61">
        <w:tc>
          <w:tcPr>
            <w:tcW w:w="2178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</w:t>
            </w:r>
            <w:r w:rsidRPr="00164CE3">
              <w:rPr>
                <w:rFonts w:ascii="Times New Roman" w:hAnsi="Times New Roman" w:cs="Times New Roman"/>
                <w:caps/>
              </w:rPr>
              <w:t>rd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 w:rsidP="000E2E51">
            <w:pPr>
              <w:pStyle w:val="TableParagraph"/>
              <w:numPr>
                <w:ilvl w:val="1"/>
                <w:numId w:val="16"/>
              </w:numPr>
              <w:spacing w:before="5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Cement pointing,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4</w:t>
            </w:r>
            <w:r w:rsidRPr="00164CE3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8011FC" w:rsidP="000E2E51">
            <w:pPr>
              <w:pStyle w:val="TableParagraph"/>
              <w:numPr>
                <w:ilvl w:val="1"/>
                <w:numId w:val="17"/>
              </w:numPr>
              <w:tabs>
                <w:tab w:val="left" w:pos="669"/>
              </w:tabs>
              <w:ind w:right="1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164CE3">
              <w:rPr>
                <w:rFonts w:ascii="Times New Roman" w:hAnsi="Times New Roman" w:cs="Times New Roman"/>
                <w:sz w:val="24"/>
              </w:rPr>
              <w:t>ar bending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schedule.</w:t>
            </w:r>
          </w:p>
          <w:p w:rsidR="008011FC" w:rsidRPr="00164CE3" w:rsidRDefault="008011FC">
            <w:pPr>
              <w:pStyle w:val="TableParagraph"/>
              <w:tabs>
                <w:tab w:val="left" w:pos="2103"/>
              </w:tabs>
              <w:spacing w:before="24" w:line="352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0E2E51" w:rsidRDefault="006A7E61">
            <w:pPr>
              <w:pStyle w:val="TableParagraph"/>
              <w:tabs>
                <w:tab w:val="left" w:pos="2072"/>
              </w:tabs>
              <w:spacing w:before="27" w:line="345" w:lineRule="auto"/>
              <w:ind w:right="197"/>
              <w:jc w:val="both"/>
              <w:rPr>
                <w:rFonts w:ascii="Times New Roman" w:hAnsi="Times New Roman" w:cs="Times New Roman"/>
                <w:b/>
              </w:rPr>
            </w:pPr>
            <w:r w:rsidRPr="000E2E51">
              <w:rPr>
                <w:rFonts w:ascii="Times New Roman" w:hAnsi="Times New Roman" w:cs="Times New Roman"/>
                <w:b/>
              </w:rPr>
              <w:t>Class test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29/10/2021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6A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CE3">
              <w:rPr>
                <w:rFonts w:ascii="Times New Roman" w:hAnsi="Times New Roman" w:cs="Times New Roman"/>
              </w:rPr>
              <w:t>1.2</w:t>
            </w:r>
            <w:r w:rsidR="000E2E51">
              <w:rPr>
                <w:rFonts w:ascii="Times New Roman" w:hAnsi="Times New Roman" w:cs="Times New Roman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RCC Hume pipe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culvert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with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splayed angled </w:t>
            </w:r>
            <w:r w:rsidRPr="00164CE3">
              <w:rPr>
                <w:rFonts w:ascii="Times New Roman" w:hAnsi="Times New Roman" w:cs="Times New Roman"/>
                <w:sz w:val="24"/>
              </w:rPr>
              <w:t>wing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wall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5</w:t>
            </w:r>
            <w:r w:rsidRPr="00164CE3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01/11/2021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8011FC">
            <w:pPr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1.2</w:t>
            </w:r>
            <w:r w:rsidR="000E2E51">
              <w:rPr>
                <w:rFonts w:ascii="Times New Roman" w:hAnsi="Times New Roman" w:cs="Times New Roman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 RCC Hume pipe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culvert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with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splayed angled </w:t>
            </w:r>
            <w:r w:rsidRPr="00164CE3">
              <w:rPr>
                <w:rFonts w:ascii="Times New Roman" w:hAnsi="Times New Roman" w:cs="Times New Roman"/>
                <w:sz w:val="24"/>
              </w:rPr>
              <w:t>wing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wall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03/11/2021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0E2E51">
            <w:pPr>
              <w:pStyle w:val="TableParagraph"/>
              <w:spacing w:before="13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2.0 </w:t>
            </w:r>
            <w:r w:rsidR="008011FC" w:rsidRPr="00164CE3">
              <w:rPr>
                <w:rFonts w:ascii="Times New Roman" w:hAnsi="Times New Roman" w:cs="Times New Roman"/>
                <w:b/>
                <w:sz w:val="24"/>
              </w:rPr>
              <w:t>Estimate of irrigation structures</w:t>
            </w:r>
          </w:p>
          <w:p w:rsidR="008011FC" w:rsidRPr="00164CE3" w:rsidRDefault="008011FC">
            <w:pPr>
              <w:pStyle w:val="TableParagraph"/>
              <w:tabs>
                <w:tab w:val="left" w:pos="669"/>
              </w:tabs>
              <w:rPr>
                <w:rFonts w:ascii="Times New Roman" w:hAnsi="Times New Roman" w:cs="Times New Roman"/>
                <w:sz w:val="24"/>
              </w:rPr>
            </w:pPr>
            <w:r w:rsidRPr="00164C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Detailed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estimate of simple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type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vertical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fall to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given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specification</w:t>
            </w:r>
          </w:p>
          <w:p w:rsidR="008011FC" w:rsidRPr="00164CE3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05/11/2021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80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0E2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Continued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</w:t>
            </w:r>
            <w:r w:rsidRPr="00164CE3"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08/11/2021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3A5542" w:rsidRDefault="000E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2.1 </w:t>
            </w:r>
            <w:r w:rsidR="008011FC"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Continued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  <w:r w:rsid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Detailed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estimate of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drainage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siphon to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given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specification.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0E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2.2 </w:t>
            </w:r>
            <w:r w:rsidR="008011FC"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Continued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15/11/2021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8011FC">
            <w:pPr>
              <w:pStyle w:val="TableParagraph"/>
              <w:spacing w:before="134"/>
              <w:rPr>
                <w:rFonts w:ascii="Times New Roman" w:hAnsi="Times New Roman" w:cs="Times New Roman"/>
                <w:b/>
                <w:sz w:val="24"/>
              </w:rPr>
            </w:pPr>
            <w:r w:rsidRPr="00164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</w:t>
            </w:r>
            <w:r w:rsid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b/>
                <w:sz w:val="24"/>
              </w:rPr>
              <w:t>Detailed estimate of roads</w:t>
            </w:r>
          </w:p>
          <w:p w:rsidR="008011FC" w:rsidRPr="00164CE3" w:rsidRDefault="000E2E51">
            <w:pPr>
              <w:pStyle w:val="TableParagraph"/>
              <w:tabs>
                <w:tab w:val="left" w:pos="66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Detail estimate of a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water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bound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macadam</w:t>
            </w:r>
            <w:r w:rsidR="008011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road</w:t>
            </w:r>
          </w:p>
          <w:p w:rsidR="008011FC" w:rsidRPr="00164CE3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0E2E51">
            <w:pPr>
              <w:pStyle w:val="TableParagraph"/>
              <w:tabs>
                <w:tab w:val="left" w:pos="6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Detail estimate of a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water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bound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macadam</w:t>
            </w:r>
            <w:r w:rsidR="008011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road</w:t>
            </w:r>
          </w:p>
          <w:p w:rsidR="008011FC" w:rsidRPr="00164CE3" w:rsidRDefault="0080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8011FC">
            <w:pPr>
              <w:pStyle w:val="TableParagraph"/>
              <w:tabs>
                <w:tab w:val="left" w:pos="6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164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  <w:r w:rsidR="000E2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Detailed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estimate of a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flexible </w:t>
            </w:r>
            <w:r w:rsidRPr="00164CE3">
              <w:rPr>
                <w:rFonts w:ascii="Times New Roman" w:hAnsi="Times New Roman" w:cs="Times New Roman"/>
                <w:sz w:val="24"/>
              </w:rPr>
              <w:t>pavement in cutting /filling</w:t>
            </w:r>
          </w:p>
          <w:p w:rsidR="008011FC" w:rsidRPr="00164CE3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80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  <w:r w:rsidR="000E2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Continued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26/11/2021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0E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3.2 </w:t>
            </w:r>
            <w:r w:rsidR="008011FC"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Continued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29/11/2021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3A5542" w:rsidRDefault="000E2E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3.2 </w:t>
            </w:r>
            <w:r w:rsidR="008011FC"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Continued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01/12/2021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Internal </w:t>
            </w:r>
            <w:r w:rsidR="00BF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Assessment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03/12/2021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3A5542" w:rsidRDefault="008011FC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</w:rPr>
            </w:pPr>
            <w:r w:rsidRPr="003A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Internal </w:t>
            </w:r>
            <w:r w:rsidR="00BF2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Assessment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06/12/2021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0E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Detailed estimate of septic tank and soak pit for 50 users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08/12/2021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0E2E51">
            <w:pPr>
              <w:pStyle w:val="TableParagraph"/>
              <w:tabs>
                <w:tab w:val="left" w:pos="2072"/>
              </w:tabs>
              <w:spacing w:line="357" w:lineRule="auto"/>
              <w:ind w:right="19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4.0 </w:t>
            </w:r>
            <w:r w:rsidR="008011FC" w:rsidRPr="00164CE3">
              <w:rPr>
                <w:rFonts w:ascii="Times New Roman" w:hAnsi="Times New Roman" w:cs="Times New Roman"/>
                <w:b/>
                <w:sz w:val="24"/>
              </w:rPr>
              <w:t>Miscellaneous estimates</w:t>
            </w:r>
          </w:p>
          <w:p w:rsidR="008011FC" w:rsidRPr="00164CE3" w:rsidRDefault="008011FC">
            <w:pPr>
              <w:pStyle w:val="TableParagraph"/>
              <w:tabs>
                <w:tab w:val="left" w:pos="2072"/>
              </w:tabs>
              <w:spacing w:line="357" w:lineRule="auto"/>
              <w:ind w:right="1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CE3">
              <w:rPr>
                <w:rFonts w:ascii="Times New Roman" w:hAnsi="Times New Roman" w:cs="Times New Roman"/>
                <w:sz w:val="24"/>
              </w:rPr>
              <w:t>4.1 Tube well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0E2E51">
            <w:pPr>
              <w:pStyle w:val="TableParagraph"/>
              <w:tabs>
                <w:tab w:val="left" w:pos="2071"/>
                <w:tab w:val="left" w:pos="2072"/>
              </w:tabs>
              <w:spacing w:before="18" w:line="345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Piles and Pile cap, Isolated and combined footings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0E2E51">
            <w:pPr>
              <w:pStyle w:val="TableParagraph"/>
              <w:tabs>
                <w:tab w:val="left" w:pos="2071"/>
                <w:tab w:val="left" w:pos="2072"/>
              </w:tabs>
              <w:spacing w:before="18" w:line="345" w:lineRule="auto"/>
              <w:ind w:right="2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 Piles and Pile cap, Isolated and combined footings</w:t>
            </w:r>
          </w:p>
          <w:p w:rsidR="008011FC" w:rsidRPr="00164CE3" w:rsidRDefault="000E2E51">
            <w:pPr>
              <w:pStyle w:val="TableParagraph"/>
              <w:spacing w:before="1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5.0 </w:t>
            </w:r>
            <w:r w:rsidR="008011FC" w:rsidRPr="00164CE3">
              <w:rPr>
                <w:rFonts w:ascii="Times New Roman" w:hAnsi="Times New Roman" w:cs="Times New Roman"/>
                <w:b/>
                <w:sz w:val="24"/>
              </w:rPr>
              <w:t>PWD Accounts works</w:t>
            </w:r>
          </w:p>
          <w:p w:rsidR="008011FC" w:rsidRPr="00164CE3" w:rsidRDefault="000E2E51">
            <w:pPr>
              <w:pStyle w:val="TableParagraph"/>
              <w:tabs>
                <w:tab w:val="left" w:pos="2071"/>
                <w:tab w:val="left" w:pos="2072"/>
              </w:tabs>
              <w:spacing w:before="18" w:line="345" w:lineRule="auto"/>
              <w:ind w:left="0" w:righ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5.1</w:t>
            </w:r>
            <w:r w:rsidR="008011FC" w:rsidRPr="00164CE3">
              <w:rPr>
                <w:rFonts w:ascii="Times New Roman" w:hAnsi="Times New Roman" w:cs="Times New Roman"/>
                <w:sz w:val="24"/>
                <w:szCs w:val="24"/>
              </w:rPr>
              <w:t xml:space="preserve">Works 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15/12/2021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0E2E51">
            <w:pPr>
              <w:pStyle w:val="TableParagraph"/>
              <w:tabs>
                <w:tab w:val="left" w:pos="972"/>
              </w:tabs>
              <w:ind w:left="0" w:right="20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5.1.1 </w:t>
            </w:r>
            <w:r w:rsidR="0080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Classification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work-original, </w:t>
            </w:r>
            <w:r w:rsidR="008011FC"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major,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petty, repair work,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annual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r</w:t>
            </w:r>
            <w:r w:rsidR="008011FC">
              <w:rPr>
                <w:rFonts w:ascii="Times New Roman" w:hAnsi="Times New Roman" w:cs="Times New Roman"/>
                <w:spacing w:val="-3"/>
                <w:sz w:val="24"/>
              </w:rPr>
              <w:t>epair, special repair, quadrant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l</w:t>
            </w:r>
            <w:r w:rsidR="008011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repair.</w:t>
            </w:r>
          </w:p>
          <w:p w:rsidR="008011FC" w:rsidRPr="00164CE3" w:rsidRDefault="008011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>
            <w:pPr>
              <w:pStyle w:val="TableParagraph"/>
              <w:tabs>
                <w:tab w:val="left" w:pos="2071"/>
                <w:tab w:val="left" w:pos="2072"/>
              </w:tabs>
              <w:spacing w:before="35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</w:t>
            </w:r>
            <w:r w:rsidRPr="00164CE3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8011FC" w:rsidRPr="00164CE3" w:rsidRDefault="0080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20/12/2021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0E2E51" w:rsidP="003A5542">
            <w:pPr>
              <w:pStyle w:val="TableParagraph"/>
              <w:tabs>
                <w:tab w:val="left" w:pos="969"/>
              </w:tabs>
              <w:ind w:right="20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Concept</w:t>
            </w:r>
            <w:r w:rsidR="008011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of Method of execution of works through the contractors and department, contract and agreement, work order, types of contract, piece work agreement.</w:t>
            </w:r>
          </w:p>
          <w:p w:rsidR="008011FC" w:rsidRPr="00164CE3" w:rsidRDefault="008011FC">
            <w:pPr>
              <w:pStyle w:val="TableParagraph"/>
              <w:tabs>
                <w:tab w:val="left" w:pos="969"/>
              </w:tabs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 w:rsidP="003A5542">
            <w:pPr>
              <w:pStyle w:val="TableParagraph"/>
              <w:numPr>
                <w:ilvl w:val="1"/>
                <w:numId w:val="8"/>
              </w:numPr>
              <w:tabs>
                <w:tab w:val="left" w:pos="703"/>
              </w:tabs>
              <w:ind w:hanging="395"/>
              <w:jc w:val="both"/>
              <w:rPr>
                <w:rFonts w:ascii="Times New Roman" w:hAnsi="Times New Roman" w:cs="Times New Roman"/>
                <w:sz w:val="24"/>
              </w:rPr>
            </w:pPr>
            <w:r w:rsidRPr="00164CE3">
              <w:rPr>
                <w:rFonts w:ascii="Times New Roman" w:hAnsi="Times New Roman" w:cs="Times New Roman"/>
                <w:sz w:val="24"/>
              </w:rPr>
              <w:t xml:space="preserve">Accounts of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works</w:t>
            </w:r>
            <w:r w:rsidRPr="00164CE3">
              <w:rPr>
                <w:rFonts w:ascii="Times New Roman" w:hAnsi="Times New Roman" w:cs="Times New Roman"/>
                <w:sz w:val="24"/>
              </w:rPr>
              <w:t>–</w:t>
            </w:r>
          </w:p>
          <w:p w:rsidR="008011FC" w:rsidRPr="00164CE3" w:rsidRDefault="008011FC" w:rsidP="003A5542">
            <w:pPr>
              <w:pStyle w:val="TableParagraph"/>
              <w:numPr>
                <w:ilvl w:val="2"/>
                <w:numId w:val="8"/>
              </w:numPr>
              <w:tabs>
                <w:tab w:val="left" w:pos="900"/>
              </w:tabs>
              <w:ind w:hanging="592"/>
              <w:jc w:val="both"/>
              <w:rPr>
                <w:rFonts w:ascii="Times New Roman" w:hAnsi="Times New Roman" w:cs="Times New Roman"/>
                <w:sz w:val="24"/>
              </w:rPr>
            </w:pP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Explanation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various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terms</w:t>
            </w:r>
          </w:p>
          <w:p w:rsidR="008011FC" w:rsidRPr="00164CE3" w:rsidRDefault="008011FC" w:rsidP="003A5542">
            <w:pPr>
              <w:pStyle w:val="TableParagraph"/>
              <w:tabs>
                <w:tab w:val="left" w:pos="969"/>
              </w:tabs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Administrative approval, technical sanction,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tender,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preparation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notice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inviting tender,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quotations, earnest </w:t>
            </w:r>
            <w:r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money,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E-tendering, </w:t>
            </w:r>
            <w:r w:rsidRPr="00164CE3">
              <w:rPr>
                <w:rFonts w:ascii="Times New Roman" w:hAnsi="Times New Roman" w:cs="Times New Roman"/>
                <w:sz w:val="24"/>
              </w:rPr>
              <w:t>security deposit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 w:rsidP="003A5542">
            <w:pPr>
              <w:pStyle w:val="TableParagraph"/>
              <w:spacing w:before="1"/>
              <w:ind w:right="198"/>
              <w:jc w:val="both"/>
              <w:rPr>
                <w:rFonts w:ascii="Times New Roman" w:hAnsi="Times New Roman" w:cs="Times New Roman"/>
                <w:sz w:val="24"/>
              </w:rPr>
            </w:pP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advance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payment,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intermediate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payment, final payment,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running bill,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final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bill, regular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temporary 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establishment,  cash,  major  &amp;  subhead  of  account,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temporary advance (imprest money),supervision charges,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suspense account, debit,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credit,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book </w:t>
            </w:r>
            <w:r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transfer,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voucher </w:t>
            </w:r>
            <w:r w:rsidRPr="00164CE3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related </w:t>
            </w:r>
            <w:r w:rsidRPr="00164CE3">
              <w:rPr>
                <w:rFonts w:ascii="Times New Roman" w:hAnsi="Times New Roman" w:cs="Times New Roman"/>
                <w:sz w:val="24"/>
              </w:rPr>
              <w:t>accounts.</w:t>
            </w:r>
          </w:p>
          <w:p w:rsidR="008011FC" w:rsidRPr="00164CE3" w:rsidRDefault="0080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Default="000E2E51" w:rsidP="003A5542">
            <w:pPr>
              <w:pStyle w:val="TableParagraph"/>
              <w:tabs>
                <w:tab w:val="left" w:pos="940"/>
              </w:tabs>
              <w:ind w:right="204"/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5.2.2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Measurement book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use &amp;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maintenance, procedure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marking entries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measurement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work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and supply 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materials,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labour</w:t>
            </w:r>
            <w:r w:rsidR="008011FC">
              <w:rPr>
                <w:rFonts w:ascii="Times New Roman" w:hAnsi="Times New Roman" w:cs="Times New Roman"/>
                <w:sz w:val="24"/>
              </w:rPr>
              <w:t>.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employed, standard measurement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books </w:t>
            </w:r>
            <w:r w:rsidR="008011FC"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and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common</w:t>
            </w:r>
            <w:r w:rsidR="008011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irregulari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ties</w:t>
            </w:r>
            <w:r w:rsidR="008011FC"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</w:p>
          <w:p w:rsidR="008011FC" w:rsidRPr="00164CE3" w:rsidRDefault="008011FC" w:rsidP="003A5542">
            <w:pPr>
              <w:pStyle w:val="TableParagraph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  <w:r w:rsidR="000E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Muster</w:t>
            </w:r>
            <w:r w:rsidR="000E2E5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roll</w:t>
            </w:r>
            <w:r w:rsidRPr="00164CE3">
              <w:rPr>
                <w:rFonts w:ascii="Times New Roman" w:hAnsi="Times New Roman" w:cs="Times New Roman"/>
                <w:sz w:val="24"/>
              </w:rPr>
              <w:t>: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Its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preparation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&amp;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use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for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making</w:t>
            </w:r>
            <w:r w:rsidR="000E2E5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payment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of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pay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z w:val="24"/>
              </w:rPr>
              <w:t>&amp;</w:t>
            </w:r>
            <w:r w:rsidR="000E2E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4CE3">
              <w:rPr>
                <w:rFonts w:ascii="Times New Roman" w:hAnsi="Times New Roman" w:cs="Times New Roman"/>
                <w:spacing w:val="-3"/>
                <w:sz w:val="24"/>
              </w:rPr>
              <w:t>wages</w:t>
            </w:r>
            <w:r w:rsidR="000E2E51"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</w:p>
          <w:p w:rsidR="008011FC" w:rsidRPr="00164CE3" w:rsidRDefault="008011FC">
            <w:pPr>
              <w:pStyle w:val="TableParagraph"/>
              <w:spacing w:before="1"/>
              <w:ind w:right="198"/>
              <w:jc w:val="both"/>
              <w:rPr>
                <w:rFonts w:ascii="Times New Roman" w:hAnsi="Times New Roman" w:cs="Times New Roman"/>
                <w:spacing w:val="-3"/>
                <w:sz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29/12/2021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0E2E51" w:rsidP="003A5542">
            <w:pPr>
              <w:pStyle w:val="TableParagraph"/>
              <w:tabs>
                <w:tab w:val="left" w:pos="9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5.2.4 </w:t>
            </w:r>
            <w:r w:rsidR="00BF24C0" w:rsidRPr="00164CE3">
              <w:rPr>
                <w:rFonts w:ascii="Times New Roman" w:hAnsi="Times New Roman" w:cs="Times New Roman"/>
                <w:spacing w:val="-3"/>
                <w:sz w:val="24"/>
              </w:rPr>
              <w:t>Acquittance</w:t>
            </w:r>
            <w:r w:rsidR="00BF24C0">
              <w:rPr>
                <w:rFonts w:ascii="Times New Roman" w:hAnsi="Times New Roman" w:cs="Times New Roman"/>
                <w:spacing w:val="-3"/>
                <w:sz w:val="24"/>
              </w:rPr>
              <w:t xml:space="preserve"> Roll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Its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preparation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use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for</w:t>
            </w:r>
            <w:r w:rsidR="00BF2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making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payment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pay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&amp;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wages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.</w:t>
            </w:r>
          </w:p>
          <w:p w:rsidR="008011FC" w:rsidRPr="00164CE3" w:rsidRDefault="00BF24C0" w:rsidP="003A5542">
            <w:pPr>
              <w:pStyle w:val="TableParagraph"/>
              <w:tabs>
                <w:tab w:val="left" w:pos="967"/>
              </w:tabs>
              <w:ind w:right="2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5.2.5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Labour &amp;</w:t>
            </w:r>
            <w:r w:rsidR="008011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labour report,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method 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labour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payment, use of forms </w:t>
            </w:r>
            <w:r w:rsidR="008011FC"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and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necessity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of</w:t>
            </w:r>
            <w:r w:rsidR="008011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Submission</w:t>
            </w:r>
          </w:p>
          <w:p w:rsidR="008011FC" w:rsidRPr="00164CE3" w:rsidRDefault="008011FC">
            <w:pPr>
              <w:pStyle w:val="TableParagraph"/>
              <w:tabs>
                <w:tab w:val="left" w:pos="940"/>
              </w:tabs>
              <w:ind w:right="204"/>
              <w:rPr>
                <w:rFonts w:ascii="Times New Roman" w:hAnsi="Times New Roman" w:cs="Times New Roman"/>
                <w:sz w:val="24"/>
              </w:rPr>
            </w:pPr>
          </w:p>
          <w:p w:rsidR="008011FC" w:rsidRPr="00164CE3" w:rsidRDefault="008011FC">
            <w:pPr>
              <w:pStyle w:val="TableParagraph"/>
              <w:spacing w:befor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31/12/2021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BF24C0" w:rsidRDefault="008011FC" w:rsidP="003A5542">
            <w:pPr>
              <w:pStyle w:val="TableParagraph"/>
              <w:tabs>
                <w:tab w:val="left" w:pos="967"/>
              </w:tabs>
              <w:ind w:right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 test</w:t>
            </w:r>
          </w:p>
        </w:tc>
      </w:tr>
      <w:tr w:rsidR="008011FC" w:rsidRPr="00164CE3" w:rsidTr="006A7E61">
        <w:tc>
          <w:tcPr>
            <w:tcW w:w="2178" w:type="dxa"/>
            <w:vMerge w:val="restart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03/01/2022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</w:tcPr>
          <w:p w:rsidR="008011FC" w:rsidRPr="00164CE3" w:rsidRDefault="00BF24C0">
            <w:pPr>
              <w:pStyle w:val="TableParagraph"/>
              <w:tabs>
                <w:tab w:val="left" w:pos="904"/>
              </w:tabs>
              <w:ind w:right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5.2.6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Classification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stores, receipt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/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issue statement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on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standard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form, method 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preparation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stock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account,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preparation </w:t>
            </w:r>
            <w:r w:rsidR="008011FC" w:rsidRPr="00164CE3">
              <w:rPr>
                <w:rFonts w:ascii="Times New Roman" w:hAnsi="Times New Roman" w:cs="Times New Roman"/>
                <w:spacing w:val="-2"/>
                <w:sz w:val="24"/>
              </w:rPr>
              <w:t xml:space="preserve">and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submission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returns, verification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 xml:space="preserve">stocks, shortage </w:t>
            </w:r>
            <w:r w:rsidR="008011FC" w:rsidRPr="00164CE3">
              <w:rPr>
                <w:rFonts w:ascii="Times New Roman" w:hAnsi="Times New Roman" w:cs="Times New Roman"/>
                <w:sz w:val="24"/>
              </w:rPr>
              <w:t>and</w:t>
            </w:r>
            <w:r w:rsidR="008011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1FC" w:rsidRPr="00164CE3">
              <w:rPr>
                <w:rFonts w:ascii="Times New Roman" w:hAnsi="Times New Roman" w:cs="Times New Roman"/>
                <w:spacing w:val="-3"/>
                <w:sz w:val="24"/>
              </w:rPr>
              <w:t>excess</w:t>
            </w:r>
          </w:p>
          <w:p w:rsidR="008011FC" w:rsidRPr="00164CE3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E3">
              <w:rPr>
                <w:rFonts w:ascii="Times New Roman" w:hAnsi="Times New Roman" w:cs="Times New Roman"/>
                <w:sz w:val="24"/>
              </w:rPr>
              <w:t>5.3 Building BYLAWS and REGULATORY Bodies, Development authorities, types and their levels, RERA etc.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05/01/2022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E3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8011FC" w:rsidRPr="00164CE3" w:rsidTr="006A7E61">
        <w:tc>
          <w:tcPr>
            <w:tcW w:w="2178" w:type="dxa"/>
            <w:vMerge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07/01/2022</w:t>
            </w:r>
          </w:p>
        </w:tc>
        <w:tc>
          <w:tcPr>
            <w:tcW w:w="5040" w:type="dxa"/>
            <w:vAlign w:val="center"/>
          </w:tcPr>
          <w:p w:rsidR="008011FC" w:rsidRPr="00164CE3" w:rsidRDefault="008011FC">
            <w:pPr>
              <w:jc w:val="center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</w:tcPr>
          <w:p w:rsidR="008011FC" w:rsidRPr="00164CE3" w:rsidRDefault="008011FC">
            <w:pPr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sz w:val="24"/>
                <w:szCs w:val="24"/>
              </w:rPr>
              <w:t>REVISSION</w:t>
            </w:r>
          </w:p>
        </w:tc>
      </w:tr>
    </w:tbl>
    <w:p w:rsidR="00C17955" w:rsidRPr="00164CE3" w:rsidRDefault="00C17955">
      <w:pPr>
        <w:rPr>
          <w:rFonts w:ascii="Times New Roman" w:hAnsi="Times New Roman" w:cs="Times New Roman"/>
        </w:rPr>
      </w:pPr>
    </w:p>
    <w:sectPr w:rsidR="00C17955" w:rsidRPr="00164CE3" w:rsidSect="00931CE4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F5" w:rsidRDefault="009F52F5" w:rsidP="00C17955">
      <w:pPr>
        <w:spacing w:after="0" w:line="240" w:lineRule="auto"/>
      </w:pPr>
      <w:r>
        <w:separator/>
      </w:r>
    </w:p>
  </w:endnote>
  <w:endnote w:type="continuationSeparator" w:id="1">
    <w:p w:rsidR="009F52F5" w:rsidRDefault="009F52F5" w:rsidP="00C1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F5" w:rsidRDefault="009F52F5" w:rsidP="00C17955">
      <w:pPr>
        <w:spacing w:after="0" w:line="240" w:lineRule="auto"/>
      </w:pPr>
      <w:r>
        <w:separator/>
      </w:r>
    </w:p>
  </w:footnote>
  <w:footnote w:type="continuationSeparator" w:id="1">
    <w:p w:rsidR="009F52F5" w:rsidRDefault="009F52F5" w:rsidP="00C1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55" w:rsidRDefault="00443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C17955" w:rsidRDefault="00443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C17955" w:rsidRDefault="00443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1C8364"/>
    <w:lvl w:ilvl="0">
      <w:start w:val="3"/>
      <w:numFmt w:val="decimal"/>
      <w:lvlText w:val="%1"/>
      <w:lvlJc w:val="left"/>
      <w:pPr>
        <w:ind w:left="66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8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1">
    <w:nsid w:val="00000002"/>
    <w:multiLevelType w:val="multilevel"/>
    <w:tmpl w:val="D6F04A7A"/>
    <w:lvl w:ilvl="0">
      <w:start w:val="2"/>
      <w:numFmt w:val="decimal"/>
      <w:lvlText w:val="%1"/>
      <w:lvlJc w:val="left"/>
      <w:pPr>
        <w:ind w:left="66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8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2">
    <w:nsid w:val="00000003"/>
    <w:multiLevelType w:val="hybridMultilevel"/>
    <w:tmpl w:val="A9664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8222C6CA"/>
    <w:lvl w:ilvl="0">
      <w:start w:val="5"/>
      <w:numFmt w:val="decimal"/>
      <w:lvlText w:val="%1"/>
      <w:lvlJc w:val="left"/>
      <w:pPr>
        <w:ind w:left="702" w:hanging="3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2" w:hanging="39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9" w:hanging="59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702" w:hanging="59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604" w:hanging="59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505" w:hanging="59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407" w:hanging="59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08" w:hanging="59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210" w:hanging="591"/>
      </w:pPr>
      <w:rPr>
        <w:rFonts w:hint="default"/>
        <w:lang w:val="en-US" w:eastAsia="en-US" w:bidi="ar-SA"/>
      </w:rPr>
    </w:lvl>
  </w:abstractNum>
  <w:abstractNum w:abstractNumId="4">
    <w:nsid w:val="00000005"/>
    <w:multiLevelType w:val="multilevel"/>
    <w:tmpl w:val="8222C6CA"/>
    <w:lvl w:ilvl="0">
      <w:start w:val="5"/>
      <w:numFmt w:val="decimal"/>
      <w:lvlText w:val="%1"/>
      <w:lvlJc w:val="left"/>
      <w:pPr>
        <w:ind w:left="702" w:hanging="3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2" w:hanging="39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9" w:hanging="59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702" w:hanging="59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604" w:hanging="59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505" w:hanging="59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407" w:hanging="59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08" w:hanging="59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210" w:hanging="591"/>
      </w:pPr>
      <w:rPr>
        <w:rFonts w:hint="default"/>
        <w:lang w:val="en-US" w:eastAsia="en-US" w:bidi="ar-SA"/>
      </w:rPr>
    </w:lvl>
  </w:abstractNum>
  <w:abstractNum w:abstractNumId="5">
    <w:nsid w:val="00000006"/>
    <w:multiLevelType w:val="multilevel"/>
    <w:tmpl w:val="7270B200"/>
    <w:lvl w:ilvl="0">
      <w:start w:val="1"/>
      <w:numFmt w:val="decimal"/>
      <w:lvlText w:val="%1"/>
      <w:lvlJc w:val="left"/>
      <w:pPr>
        <w:ind w:left="66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8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6">
    <w:nsid w:val="00000007"/>
    <w:multiLevelType w:val="multilevel"/>
    <w:tmpl w:val="8EC8005A"/>
    <w:lvl w:ilvl="0">
      <w:start w:val="2"/>
      <w:numFmt w:val="decimal"/>
      <w:lvlText w:val="%1"/>
      <w:lvlJc w:val="left"/>
      <w:pPr>
        <w:ind w:left="2071" w:hanging="7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1" w:hanging="797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578" w:hanging="797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328" w:hanging="797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5077" w:hanging="797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27" w:hanging="797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576" w:hanging="797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325" w:hanging="797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075" w:hanging="797"/>
      </w:pPr>
      <w:rPr>
        <w:rFonts w:hint="default"/>
        <w:lang w:val="en-US" w:eastAsia="en-US" w:bidi="ar-SA"/>
      </w:rPr>
    </w:lvl>
  </w:abstractNum>
  <w:abstractNum w:abstractNumId="7">
    <w:nsid w:val="00000008"/>
    <w:multiLevelType w:val="multilevel"/>
    <w:tmpl w:val="37844262"/>
    <w:lvl w:ilvl="0">
      <w:start w:val="5"/>
      <w:numFmt w:val="decimal"/>
      <w:lvlText w:val="%1"/>
      <w:lvlJc w:val="left"/>
      <w:pPr>
        <w:ind w:left="697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38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8" w:hanging="663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547" w:hanging="663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471" w:hanging="663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394" w:hanging="663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318" w:hanging="663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242" w:hanging="663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165" w:hanging="663"/>
      </w:pPr>
      <w:rPr>
        <w:rFonts w:hint="default"/>
        <w:lang w:val="en-US" w:eastAsia="en-US" w:bidi="ar-SA"/>
      </w:rPr>
    </w:lvl>
  </w:abstractNum>
  <w:abstractNum w:abstractNumId="8">
    <w:nsid w:val="00000009"/>
    <w:multiLevelType w:val="multilevel"/>
    <w:tmpl w:val="8222C6CA"/>
    <w:lvl w:ilvl="0">
      <w:start w:val="5"/>
      <w:numFmt w:val="decimal"/>
      <w:lvlText w:val="%1"/>
      <w:lvlJc w:val="left"/>
      <w:pPr>
        <w:ind w:left="702" w:hanging="39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2" w:hanging="39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9" w:hanging="59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702" w:hanging="59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604" w:hanging="59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505" w:hanging="59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407" w:hanging="59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08" w:hanging="59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210" w:hanging="591"/>
      </w:pPr>
      <w:rPr>
        <w:rFonts w:hint="default"/>
        <w:lang w:val="en-US" w:eastAsia="en-US" w:bidi="ar-SA"/>
      </w:rPr>
    </w:lvl>
  </w:abstractNum>
  <w:abstractNum w:abstractNumId="9">
    <w:nsid w:val="0000000A"/>
    <w:multiLevelType w:val="multilevel"/>
    <w:tmpl w:val="FE280B80"/>
    <w:lvl w:ilvl="0">
      <w:start w:val="1"/>
      <w:numFmt w:val="decimal"/>
      <w:lvlText w:val="%1"/>
      <w:lvlJc w:val="left"/>
      <w:pPr>
        <w:ind w:left="202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6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6487" w:hanging="720"/>
      </w:pPr>
      <w:rPr>
        <w:rFonts w:hint="default"/>
        <w:lang w:val="en-US" w:eastAsia="en-US" w:bidi="ar-SA"/>
      </w:rPr>
    </w:lvl>
  </w:abstractNum>
  <w:abstractNum w:abstractNumId="10">
    <w:nsid w:val="07F023CA"/>
    <w:multiLevelType w:val="multilevel"/>
    <w:tmpl w:val="53A44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3E6306"/>
    <w:multiLevelType w:val="multilevel"/>
    <w:tmpl w:val="4D285A1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2">
    <w:nsid w:val="13F0086F"/>
    <w:multiLevelType w:val="multilevel"/>
    <w:tmpl w:val="745C8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EF4067"/>
    <w:multiLevelType w:val="multilevel"/>
    <w:tmpl w:val="D7AA1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064004"/>
    <w:multiLevelType w:val="multilevel"/>
    <w:tmpl w:val="A3CEA3FA"/>
    <w:lvl w:ilvl="0">
      <w:start w:val="3"/>
      <w:numFmt w:val="decimal"/>
      <w:lvlText w:val="%1"/>
      <w:lvlJc w:val="left"/>
      <w:pPr>
        <w:ind w:left="20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1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27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075" w:hanging="720"/>
      </w:pPr>
      <w:rPr>
        <w:rFonts w:hint="default"/>
        <w:lang w:val="en-US" w:eastAsia="en-US" w:bidi="ar-SA"/>
      </w:rPr>
    </w:lvl>
  </w:abstractNum>
  <w:abstractNum w:abstractNumId="15">
    <w:nsid w:val="4B8F6494"/>
    <w:multiLevelType w:val="multilevel"/>
    <w:tmpl w:val="82D83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59B130BC"/>
    <w:multiLevelType w:val="multilevel"/>
    <w:tmpl w:val="9F701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955"/>
    <w:rsid w:val="000466A5"/>
    <w:rsid w:val="0008455D"/>
    <w:rsid w:val="000E2E51"/>
    <w:rsid w:val="00164CE3"/>
    <w:rsid w:val="002F74E0"/>
    <w:rsid w:val="003A5542"/>
    <w:rsid w:val="00443779"/>
    <w:rsid w:val="00504031"/>
    <w:rsid w:val="005C6717"/>
    <w:rsid w:val="006119EA"/>
    <w:rsid w:val="00617618"/>
    <w:rsid w:val="00664B51"/>
    <w:rsid w:val="006A7E61"/>
    <w:rsid w:val="008011FC"/>
    <w:rsid w:val="00931CE4"/>
    <w:rsid w:val="009F52F5"/>
    <w:rsid w:val="00A02039"/>
    <w:rsid w:val="00A13CCF"/>
    <w:rsid w:val="00BC68E4"/>
    <w:rsid w:val="00BF24C0"/>
    <w:rsid w:val="00C17955"/>
    <w:rsid w:val="00C532E6"/>
    <w:rsid w:val="00E0524A"/>
    <w:rsid w:val="00E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55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55"/>
  </w:style>
  <w:style w:type="paragraph" w:styleId="Footer">
    <w:name w:val="footer"/>
    <w:basedOn w:val="Normal"/>
    <w:link w:val="FooterChar"/>
    <w:uiPriority w:val="99"/>
    <w:rsid w:val="00C1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55"/>
  </w:style>
  <w:style w:type="table" w:styleId="TableGrid">
    <w:name w:val="Table Grid"/>
    <w:basedOn w:val="TableNormal"/>
    <w:uiPriority w:val="59"/>
    <w:rsid w:val="00C179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5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795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31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31C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E4"/>
    <w:rPr>
      <w:rFonts w:ascii="Tahoma" w:hAnsi="Tahoma" w:cs="Tahoma"/>
      <w:sz w:val="16"/>
      <w:szCs w:val="16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7</cp:revision>
  <dcterms:created xsi:type="dcterms:W3CDTF">2021-10-26T08:01:00Z</dcterms:created>
  <dcterms:modified xsi:type="dcterms:W3CDTF">2023-01-16T09:59:00Z</dcterms:modified>
</cp:coreProperties>
</file>